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C8A42" w14:textId="56E04FC8" w:rsidR="00F76CBE" w:rsidRPr="007A7C03" w:rsidRDefault="00F76CBE" w:rsidP="00F76CBE">
      <w:pPr>
        <w:jc w:val="center"/>
        <w:rPr>
          <w:sz w:val="40"/>
          <w:szCs w:val="40"/>
          <w:lang w:val="en-GB"/>
        </w:rPr>
      </w:pPr>
      <w:r w:rsidRPr="007A7C03">
        <w:rPr>
          <w:sz w:val="40"/>
          <w:szCs w:val="40"/>
          <w:lang w:val="en-GB"/>
        </w:rPr>
        <w:t>Welcome to the Pufendorf Institute</w:t>
      </w:r>
    </w:p>
    <w:p w14:paraId="2D0B2D24" w14:textId="77777777" w:rsidR="000548E7" w:rsidRPr="007A7C03" w:rsidRDefault="000548E7" w:rsidP="00135B52">
      <w:pPr>
        <w:jc w:val="center"/>
        <w:rPr>
          <w:lang w:val="en-GB"/>
        </w:rPr>
      </w:pPr>
    </w:p>
    <w:p w14:paraId="20CF78F9" w14:textId="77777777" w:rsidR="00B23C91" w:rsidRPr="007A7C03" w:rsidRDefault="00B23C91" w:rsidP="00135B52">
      <w:pPr>
        <w:jc w:val="center"/>
        <w:rPr>
          <w:lang w:val="en-GB"/>
        </w:rPr>
      </w:pPr>
    </w:p>
    <w:p w14:paraId="5260B974" w14:textId="2278CC5B" w:rsidR="004875F1" w:rsidRPr="007A7C03" w:rsidRDefault="004875F1" w:rsidP="00135B52">
      <w:pPr>
        <w:jc w:val="center"/>
        <w:rPr>
          <w:lang w:val="en-GB"/>
        </w:rPr>
      </w:pPr>
    </w:p>
    <w:p w14:paraId="63B77E8A" w14:textId="0F44845F" w:rsidR="004875F1" w:rsidRPr="007A7C03" w:rsidRDefault="00135B52" w:rsidP="00135B52">
      <w:pPr>
        <w:jc w:val="center"/>
        <w:rPr>
          <w:lang w:val="en-GB"/>
        </w:rPr>
      </w:pPr>
      <w:r w:rsidRPr="007A7C03">
        <w:rPr>
          <w:noProof/>
          <w:lang w:eastAsia="sv-SE"/>
        </w:rPr>
        <w:drawing>
          <wp:anchor distT="0" distB="0" distL="114300" distR="114300" simplePos="0" relativeHeight="251656704" behindDoc="1" locked="0" layoutInCell="1" allowOverlap="1" wp14:anchorId="7BB47E2A" wp14:editId="7AD67744">
            <wp:simplePos x="0" y="0"/>
            <wp:positionH relativeFrom="margin">
              <wp:posOffset>588645</wp:posOffset>
            </wp:positionH>
            <wp:positionV relativeFrom="paragraph">
              <wp:posOffset>4445</wp:posOffset>
            </wp:positionV>
            <wp:extent cx="2526030" cy="2316480"/>
            <wp:effectExtent l="0" t="0" r="7620" b="7620"/>
            <wp:wrapThrough wrapText="bothSides">
              <wp:wrapPolygon edited="0">
                <wp:start x="0" y="0"/>
                <wp:lineTo x="0" y="21493"/>
                <wp:lineTo x="21502" y="21493"/>
                <wp:lineTo x="21502" y="0"/>
                <wp:lineTo x="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6030" cy="23164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17E6773" w14:textId="77777777" w:rsidR="004875F1" w:rsidRPr="007A7C03" w:rsidRDefault="004875F1" w:rsidP="00135B52">
      <w:pPr>
        <w:jc w:val="center"/>
        <w:rPr>
          <w:lang w:val="en-GB"/>
        </w:rPr>
      </w:pPr>
    </w:p>
    <w:p w14:paraId="39536F29" w14:textId="77777777" w:rsidR="004875F1" w:rsidRPr="007A7C03" w:rsidRDefault="004875F1" w:rsidP="00135B52">
      <w:pPr>
        <w:jc w:val="center"/>
        <w:rPr>
          <w:lang w:val="en-GB"/>
        </w:rPr>
      </w:pPr>
    </w:p>
    <w:p w14:paraId="50DC3D34" w14:textId="77777777" w:rsidR="004875F1" w:rsidRPr="007A7C03" w:rsidRDefault="004875F1" w:rsidP="00135B52">
      <w:pPr>
        <w:jc w:val="center"/>
        <w:rPr>
          <w:lang w:val="en-GB"/>
        </w:rPr>
      </w:pPr>
    </w:p>
    <w:p w14:paraId="2C24CE68" w14:textId="77777777" w:rsidR="004875F1" w:rsidRPr="007A7C03" w:rsidRDefault="004875F1" w:rsidP="00135B52">
      <w:pPr>
        <w:jc w:val="center"/>
        <w:rPr>
          <w:lang w:val="en-GB"/>
        </w:rPr>
      </w:pPr>
    </w:p>
    <w:p w14:paraId="1B0F2F72" w14:textId="77777777" w:rsidR="004875F1" w:rsidRPr="007A7C03" w:rsidRDefault="004875F1" w:rsidP="00135B52">
      <w:pPr>
        <w:jc w:val="center"/>
        <w:rPr>
          <w:lang w:val="en-GB"/>
        </w:rPr>
      </w:pPr>
    </w:p>
    <w:p w14:paraId="309BDCB7" w14:textId="77777777" w:rsidR="004875F1" w:rsidRPr="007A7C03" w:rsidRDefault="004875F1" w:rsidP="00135B52">
      <w:pPr>
        <w:jc w:val="center"/>
        <w:rPr>
          <w:lang w:val="en-GB"/>
        </w:rPr>
      </w:pPr>
    </w:p>
    <w:p w14:paraId="666F2A13" w14:textId="77777777" w:rsidR="004875F1" w:rsidRPr="007A7C03" w:rsidRDefault="004875F1" w:rsidP="00135B52">
      <w:pPr>
        <w:jc w:val="center"/>
        <w:rPr>
          <w:lang w:val="en-GB"/>
        </w:rPr>
      </w:pPr>
    </w:p>
    <w:p w14:paraId="51AE13B0" w14:textId="77777777" w:rsidR="004875F1" w:rsidRPr="007A7C03" w:rsidRDefault="004875F1" w:rsidP="00135B52">
      <w:pPr>
        <w:jc w:val="center"/>
        <w:rPr>
          <w:lang w:val="en-GB"/>
        </w:rPr>
      </w:pPr>
    </w:p>
    <w:p w14:paraId="1E361949" w14:textId="77777777" w:rsidR="004875F1" w:rsidRPr="007A7C03" w:rsidRDefault="004875F1" w:rsidP="00135B52">
      <w:pPr>
        <w:jc w:val="center"/>
        <w:rPr>
          <w:lang w:val="en-GB"/>
        </w:rPr>
      </w:pPr>
    </w:p>
    <w:p w14:paraId="1C74D0E6" w14:textId="77777777" w:rsidR="004875F1" w:rsidRPr="007A7C03" w:rsidRDefault="004875F1" w:rsidP="00135B52">
      <w:pPr>
        <w:jc w:val="center"/>
        <w:rPr>
          <w:lang w:val="en-GB"/>
        </w:rPr>
      </w:pPr>
    </w:p>
    <w:p w14:paraId="487ED70E" w14:textId="77777777" w:rsidR="004875F1" w:rsidRPr="007A7C03" w:rsidRDefault="004875F1" w:rsidP="00135B52">
      <w:pPr>
        <w:jc w:val="center"/>
        <w:rPr>
          <w:lang w:val="en-GB"/>
        </w:rPr>
      </w:pPr>
    </w:p>
    <w:p w14:paraId="450D0336" w14:textId="77777777" w:rsidR="004875F1" w:rsidRPr="007A7C03" w:rsidRDefault="004875F1" w:rsidP="00135B52">
      <w:pPr>
        <w:jc w:val="center"/>
        <w:rPr>
          <w:lang w:val="en-GB"/>
        </w:rPr>
      </w:pPr>
    </w:p>
    <w:p w14:paraId="1F410144" w14:textId="77777777" w:rsidR="004875F1" w:rsidRPr="007A7C03" w:rsidRDefault="004875F1" w:rsidP="00135B52">
      <w:pPr>
        <w:jc w:val="center"/>
        <w:rPr>
          <w:lang w:val="en-GB"/>
        </w:rPr>
      </w:pPr>
    </w:p>
    <w:p w14:paraId="2105DC3C" w14:textId="77777777" w:rsidR="004875F1" w:rsidRPr="007A7C03" w:rsidRDefault="004875F1" w:rsidP="00135B52">
      <w:pPr>
        <w:jc w:val="center"/>
        <w:rPr>
          <w:lang w:val="en-GB"/>
        </w:rPr>
      </w:pPr>
    </w:p>
    <w:p w14:paraId="78DEBA6B" w14:textId="77777777" w:rsidR="004875F1" w:rsidRPr="007A7C03" w:rsidRDefault="004875F1" w:rsidP="00135B52">
      <w:pPr>
        <w:jc w:val="center"/>
        <w:rPr>
          <w:lang w:val="en-GB"/>
        </w:rPr>
      </w:pPr>
    </w:p>
    <w:p w14:paraId="13A285CC" w14:textId="77777777" w:rsidR="004875F1" w:rsidRPr="007A7C03" w:rsidRDefault="004875F1" w:rsidP="00135B52">
      <w:pPr>
        <w:jc w:val="center"/>
        <w:rPr>
          <w:lang w:val="en-GB"/>
        </w:rPr>
      </w:pPr>
    </w:p>
    <w:p w14:paraId="5CF39E60" w14:textId="77777777" w:rsidR="004875F1" w:rsidRPr="007A7C03" w:rsidRDefault="004875F1" w:rsidP="00135B52">
      <w:pPr>
        <w:jc w:val="center"/>
        <w:rPr>
          <w:lang w:val="en-GB"/>
        </w:rPr>
      </w:pPr>
    </w:p>
    <w:p w14:paraId="5A162D65" w14:textId="17B8A767" w:rsidR="00BF7A54" w:rsidRPr="007A7C03" w:rsidRDefault="00F76CBE" w:rsidP="00F76CBE">
      <w:pPr>
        <w:jc w:val="center"/>
        <w:rPr>
          <w:b/>
          <w:lang w:val="en-GB"/>
        </w:rPr>
      </w:pPr>
      <w:r w:rsidRPr="007A7C03">
        <w:rPr>
          <w:b/>
          <w:lang w:val="en-GB"/>
        </w:rPr>
        <w:t>Your administrative guide</w:t>
      </w:r>
    </w:p>
    <w:p w14:paraId="49E2EDBE" w14:textId="77777777" w:rsidR="00BF7A54" w:rsidRPr="007A7C03" w:rsidRDefault="00BF7A54" w:rsidP="00F76CBE">
      <w:pPr>
        <w:jc w:val="center"/>
        <w:rPr>
          <w:lang w:val="en-GB"/>
        </w:rPr>
      </w:pPr>
    </w:p>
    <w:p w14:paraId="090FBCB8" w14:textId="37352B5C" w:rsidR="006769CC" w:rsidRPr="007A7C03" w:rsidRDefault="00F76CBE" w:rsidP="00F76CBE">
      <w:pPr>
        <w:jc w:val="center"/>
        <w:rPr>
          <w:lang w:val="en-GB"/>
        </w:rPr>
      </w:pPr>
      <w:r w:rsidRPr="007A7C03">
        <w:rPr>
          <w:lang w:val="en-GB"/>
        </w:rPr>
        <w:t>Here you will find vital, practical and interesting information on fire safety, locks and alarms, our work procedures at the institute, how we can help, whom to contact in various situations and who is responsible for what.</w:t>
      </w:r>
    </w:p>
    <w:p w14:paraId="3BC78B47" w14:textId="77777777" w:rsidR="00C67305" w:rsidRPr="007A7C03" w:rsidRDefault="00C67305">
      <w:pPr>
        <w:rPr>
          <w:lang w:val="en-GB"/>
        </w:rPr>
      </w:pPr>
    </w:p>
    <w:p w14:paraId="196F6D19" w14:textId="77777777" w:rsidR="00F76CBE" w:rsidRPr="007A7C03" w:rsidRDefault="00F76CBE" w:rsidP="00F76CBE">
      <w:pPr>
        <w:rPr>
          <w:b/>
          <w:sz w:val="26"/>
          <w:szCs w:val="26"/>
          <w:lang w:val="en-GB"/>
        </w:rPr>
      </w:pPr>
      <w:r w:rsidRPr="007A7C03">
        <w:rPr>
          <w:b/>
          <w:sz w:val="26"/>
          <w:szCs w:val="26"/>
          <w:lang w:val="en-GB"/>
        </w:rPr>
        <w:t>Staff at the Pufendorf Institute</w:t>
      </w:r>
    </w:p>
    <w:p w14:paraId="63E01788" w14:textId="77777777" w:rsidR="00791106" w:rsidRPr="007A7C03" w:rsidRDefault="00791106" w:rsidP="008135DC">
      <w:pPr>
        <w:rPr>
          <w:lang w:val="en-GB"/>
        </w:rPr>
      </w:pPr>
    </w:p>
    <w:p w14:paraId="745123DC" w14:textId="136B602B" w:rsidR="00F508D4" w:rsidRPr="007A7C03" w:rsidRDefault="00F76CBE" w:rsidP="00447BDA">
      <w:pPr>
        <w:rPr>
          <w:rFonts w:asciiTheme="majorHAnsi" w:hAnsiTheme="majorHAnsi"/>
          <w:lang w:val="en-GB"/>
        </w:rPr>
      </w:pPr>
      <w:r w:rsidRPr="007A7C03">
        <w:rPr>
          <w:rFonts w:asciiTheme="majorHAnsi" w:hAnsiTheme="majorHAnsi"/>
          <w:lang w:val="en-GB"/>
        </w:rPr>
        <w:t>The staff of the institute are</w:t>
      </w:r>
      <w:r w:rsidR="00F508D4" w:rsidRPr="007A7C03">
        <w:rPr>
          <w:rFonts w:asciiTheme="majorHAnsi" w:hAnsiTheme="majorHAnsi"/>
          <w:lang w:val="en-GB"/>
        </w:rPr>
        <w:t xml:space="preserve"> </w:t>
      </w:r>
      <w:r w:rsidRPr="007A7C03">
        <w:rPr>
          <w:rFonts w:asciiTheme="majorHAnsi" w:hAnsiTheme="majorHAnsi"/>
          <w:lang w:val="en-GB"/>
        </w:rPr>
        <w:t>director</w:t>
      </w:r>
      <w:r w:rsidR="00F53BF7" w:rsidRPr="007A7C03">
        <w:rPr>
          <w:rFonts w:asciiTheme="majorHAnsi" w:hAnsiTheme="majorHAnsi"/>
          <w:lang w:val="en-GB"/>
        </w:rPr>
        <w:t xml:space="preserve"> </w:t>
      </w:r>
      <w:r w:rsidR="00F53BF7" w:rsidRPr="007A7C03">
        <w:rPr>
          <w:rFonts w:asciiTheme="majorHAnsi" w:hAnsiTheme="majorHAnsi"/>
          <w:i/>
          <w:lang w:val="en-GB"/>
        </w:rPr>
        <w:t>Ann-Katrin Bäcklun</w:t>
      </w:r>
      <w:r w:rsidR="00606B00" w:rsidRPr="007A7C03">
        <w:rPr>
          <w:rFonts w:asciiTheme="majorHAnsi" w:hAnsiTheme="majorHAnsi"/>
          <w:i/>
          <w:lang w:val="en-GB"/>
        </w:rPr>
        <w:t>d</w:t>
      </w:r>
      <w:r w:rsidRPr="007A7C03">
        <w:rPr>
          <w:rFonts w:asciiTheme="majorHAnsi" w:hAnsiTheme="majorHAnsi"/>
          <w:lang w:val="en-GB"/>
        </w:rPr>
        <w:t>, c</w:t>
      </w:r>
      <w:r w:rsidR="00606B00" w:rsidRPr="007A7C03">
        <w:rPr>
          <w:rFonts w:asciiTheme="majorHAnsi" w:hAnsiTheme="majorHAnsi"/>
          <w:lang w:val="en-GB"/>
        </w:rPr>
        <w:t xml:space="preserve">oordinator </w:t>
      </w:r>
      <w:r w:rsidR="00606B00" w:rsidRPr="007A7C03">
        <w:rPr>
          <w:rFonts w:asciiTheme="majorHAnsi" w:hAnsiTheme="majorHAnsi"/>
          <w:i/>
          <w:lang w:val="en-GB"/>
        </w:rPr>
        <w:t>Eva Persson</w:t>
      </w:r>
      <w:r w:rsidR="00606B00" w:rsidRPr="007A7C03">
        <w:rPr>
          <w:rFonts w:asciiTheme="majorHAnsi" w:hAnsiTheme="majorHAnsi"/>
          <w:lang w:val="en-GB"/>
        </w:rPr>
        <w:t xml:space="preserve">, </w:t>
      </w:r>
      <w:r w:rsidRPr="007A7C03">
        <w:rPr>
          <w:rFonts w:asciiTheme="majorHAnsi" w:hAnsiTheme="majorHAnsi"/>
          <w:lang w:val="en-GB"/>
        </w:rPr>
        <w:t>building supervisor</w:t>
      </w:r>
      <w:r w:rsidR="00606B00" w:rsidRPr="007A7C03">
        <w:rPr>
          <w:rFonts w:asciiTheme="majorHAnsi" w:hAnsiTheme="majorHAnsi"/>
          <w:lang w:val="en-GB"/>
        </w:rPr>
        <w:t xml:space="preserve"> </w:t>
      </w:r>
      <w:r w:rsidR="00606B00" w:rsidRPr="007A7C03">
        <w:rPr>
          <w:rFonts w:asciiTheme="majorHAnsi" w:hAnsiTheme="majorHAnsi"/>
          <w:i/>
          <w:lang w:val="en-GB"/>
        </w:rPr>
        <w:t>Bengt Pettersson</w:t>
      </w:r>
      <w:r w:rsidR="00606B00" w:rsidRPr="007A7C03">
        <w:rPr>
          <w:rFonts w:asciiTheme="majorHAnsi" w:hAnsiTheme="majorHAnsi"/>
          <w:lang w:val="en-GB"/>
        </w:rPr>
        <w:t>, administrat</w:t>
      </w:r>
      <w:r w:rsidRPr="007A7C03">
        <w:rPr>
          <w:rFonts w:asciiTheme="majorHAnsi" w:hAnsiTheme="majorHAnsi"/>
          <w:lang w:val="en-GB"/>
        </w:rPr>
        <w:t>o</w:t>
      </w:r>
      <w:r w:rsidR="00606B00" w:rsidRPr="007A7C03">
        <w:rPr>
          <w:rFonts w:asciiTheme="majorHAnsi" w:hAnsiTheme="majorHAnsi"/>
          <w:lang w:val="en-GB"/>
        </w:rPr>
        <w:t xml:space="preserve">r </w:t>
      </w:r>
      <w:r w:rsidR="00606B00" w:rsidRPr="007A7C03">
        <w:rPr>
          <w:rFonts w:asciiTheme="majorHAnsi" w:hAnsiTheme="majorHAnsi"/>
          <w:i/>
          <w:lang w:val="en-GB"/>
        </w:rPr>
        <w:t xml:space="preserve">Gisela </w:t>
      </w:r>
      <w:proofErr w:type="spellStart"/>
      <w:r w:rsidR="00606B00" w:rsidRPr="007A7C03">
        <w:rPr>
          <w:rFonts w:asciiTheme="majorHAnsi" w:hAnsiTheme="majorHAnsi"/>
          <w:i/>
          <w:lang w:val="en-GB"/>
        </w:rPr>
        <w:t>Ferré</w:t>
      </w:r>
      <w:proofErr w:type="spellEnd"/>
      <w:r w:rsidR="00606B00" w:rsidRPr="007A7C03">
        <w:rPr>
          <w:rFonts w:asciiTheme="majorHAnsi" w:hAnsiTheme="majorHAnsi"/>
          <w:i/>
          <w:lang w:val="en-GB"/>
        </w:rPr>
        <w:t xml:space="preserve"> </w:t>
      </w:r>
      <w:proofErr w:type="spellStart"/>
      <w:r w:rsidR="00606B00" w:rsidRPr="007A7C03">
        <w:rPr>
          <w:rFonts w:asciiTheme="majorHAnsi" w:hAnsiTheme="majorHAnsi"/>
          <w:i/>
          <w:lang w:val="en-GB"/>
        </w:rPr>
        <w:t>Aramburu</w:t>
      </w:r>
      <w:proofErr w:type="spellEnd"/>
      <w:r w:rsidR="00A21C95">
        <w:rPr>
          <w:rFonts w:asciiTheme="majorHAnsi" w:hAnsiTheme="majorHAnsi"/>
          <w:i/>
          <w:lang w:val="en-GB"/>
        </w:rPr>
        <w:t xml:space="preserve"> </w:t>
      </w:r>
      <w:r w:rsidR="00A21C95" w:rsidRPr="00A21C95">
        <w:rPr>
          <w:rFonts w:asciiTheme="majorHAnsi" w:hAnsiTheme="majorHAnsi"/>
          <w:iCs/>
          <w:lang w:val="en-GB"/>
        </w:rPr>
        <w:t>and</w:t>
      </w:r>
      <w:r w:rsidR="00F508D4" w:rsidRPr="007A7C03">
        <w:rPr>
          <w:rFonts w:asciiTheme="majorHAnsi" w:hAnsiTheme="majorHAnsi"/>
          <w:i/>
          <w:lang w:val="en-GB"/>
        </w:rPr>
        <w:t xml:space="preserve"> </w:t>
      </w:r>
      <w:r w:rsidRPr="007A7C03">
        <w:rPr>
          <w:rFonts w:asciiTheme="majorHAnsi" w:hAnsiTheme="majorHAnsi"/>
          <w:lang w:val="en-GB"/>
        </w:rPr>
        <w:t>communications officer</w:t>
      </w:r>
      <w:r w:rsidR="00F508D4" w:rsidRPr="007A7C03">
        <w:rPr>
          <w:rFonts w:asciiTheme="majorHAnsi" w:hAnsiTheme="majorHAnsi"/>
          <w:lang w:val="en-GB"/>
        </w:rPr>
        <w:t xml:space="preserve"> </w:t>
      </w:r>
      <w:r w:rsidR="00F508D4" w:rsidRPr="007A7C03">
        <w:rPr>
          <w:rFonts w:asciiTheme="majorHAnsi" w:hAnsiTheme="majorHAnsi"/>
          <w:i/>
          <w:lang w:val="en-GB"/>
        </w:rPr>
        <w:t>Cecilia von Arnold</w:t>
      </w:r>
      <w:r w:rsidR="00A21C95">
        <w:rPr>
          <w:rFonts w:asciiTheme="majorHAnsi" w:hAnsiTheme="majorHAnsi"/>
          <w:lang w:val="en-GB"/>
        </w:rPr>
        <w:t>.</w:t>
      </w:r>
    </w:p>
    <w:p w14:paraId="064E97F1" w14:textId="77777777" w:rsidR="00F508D4" w:rsidRPr="007A7C03" w:rsidRDefault="00F508D4" w:rsidP="00447BDA">
      <w:pPr>
        <w:rPr>
          <w:rFonts w:asciiTheme="majorHAnsi" w:hAnsiTheme="majorHAnsi"/>
          <w:lang w:val="en-GB"/>
        </w:rPr>
      </w:pPr>
    </w:p>
    <w:p w14:paraId="173FE842" w14:textId="31155408" w:rsidR="00611C8B" w:rsidRDefault="00611C8B">
      <w:pPr>
        <w:rPr>
          <w:rFonts w:asciiTheme="majorHAnsi" w:hAnsiTheme="majorHAnsi"/>
          <w:lang w:val="en-GB"/>
        </w:rPr>
      </w:pPr>
      <w:r>
        <w:rPr>
          <w:rFonts w:asciiTheme="majorHAnsi" w:hAnsiTheme="majorHAnsi"/>
          <w:lang w:val="en"/>
        </w:rPr>
        <w:t xml:space="preserve">Our </w:t>
      </w:r>
      <w:r w:rsidRPr="00A479E4">
        <w:rPr>
          <w:rFonts w:asciiTheme="majorHAnsi" w:hAnsiTheme="majorHAnsi"/>
          <w:lang w:val="en"/>
        </w:rPr>
        <w:t>finance officer</w:t>
      </w:r>
      <w:r w:rsidRPr="007A7C03">
        <w:rPr>
          <w:rFonts w:asciiTheme="majorHAnsi" w:hAnsiTheme="majorHAnsi"/>
          <w:i/>
          <w:lang w:val="en-GB"/>
        </w:rPr>
        <w:t xml:space="preserve"> </w:t>
      </w:r>
      <w:proofErr w:type="spellStart"/>
      <w:r w:rsidR="00A21C95">
        <w:rPr>
          <w:rFonts w:asciiTheme="majorHAnsi" w:hAnsiTheme="majorHAnsi"/>
          <w:i/>
          <w:lang w:val="en-GB"/>
        </w:rPr>
        <w:t>Malin</w:t>
      </w:r>
      <w:proofErr w:type="spellEnd"/>
      <w:r w:rsidR="00A21C95">
        <w:rPr>
          <w:rFonts w:asciiTheme="majorHAnsi" w:hAnsiTheme="majorHAnsi"/>
          <w:i/>
          <w:lang w:val="en-GB"/>
        </w:rPr>
        <w:t xml:space="preserve"> Persson </w:t>
      </w:r>
      <w:r>
        <w:rPr>
          <w:rFonts w:asciiTheme="majorHAnsi" w:hAnsiTheme="majorHAnsi"/>
          <w:lang w:val="en-GB"/>
        </w:rPr>
        <w:t>is em</w:t>
      </w:r>
      <w:r w:rsidR="00776E58">
        <w:rPr>
          <w:rFonts w:asciiTheme="majorHAnsi" w:hAnsiTheme="majorHAnsi"/>
          <w:lang w:val="en-GB"/>
        </w:rPr>
        <w:t>ployed at ’</w:t>
      </w:r>
      <w:proofErr w:type="spellStart"/>
      <w:r w:rsidR="00776E58">
        <w:rPr>
          <w:rFonts w:asciiTheme="majorHAnsi" w:hAnsiTheme="majorHAnsi"/>
          <w:lang w:val="en-GB"/>
        </w:rPr>
        <w:t>Instituti</w:t>
      </w:r>
      <w:r w:rsidR="00A21C95">
        <w:rPr>
          <w:rFonts w:asciiTheme="majorHAnsi" w:hAnsiTheme="majorHAnsi"/>
          <w:lang w:val="en-GB"/>
        </w:rPr>
        <w:t>o</w:t>
      </w:r>
      <w:r w:rsidR="00776E58">
        <w:rPr>
          <w:rFonts w:asciiTheme="majorHAnsi" w:hAnsiTheme="majorHAnsi"/>
          <w:lang w:val="en-GB"/>
        </w:rPr>
        <w:t>nsservice</w:t>
      </w:r>
      <w:proofErr w:type="spellEnd"/>
      <w:r w:rsidR="00776E58">
        <w:rPr>
          <w:rFonts w:asciiTheme="majorHAnsi" w:hAnsiTheme="majorHAnsi"/>
          <w:lang w:val="en-GB"/>
        </w:rPr>
        <w:t>’</w:t>
      </w:r>
      <w:r>
        <w:rPr>
          <w:rFonts w:asciiTheme="majorHAnsi" w:hAnsiTheme="majorHAnsi"/>
          <w:lang w:val="en-GB"/>
        </w:rPr>
        <w:t xml:space="preserve">. Together with </w:t>
      </w:r>
      <w:r w:rsidR="00C46D48">
        <w:rPr>
          <w:rFonts w:asciiTheme="majorHAnsi" w:hAnsiTheme="majorHAnsi"/>
          <w:lang w:val="en-GB"/>
        </w:rPr>
        <w:t xml:space="preserve">her </w:t>
      </w:r>
      <w:r>
        <w:rPr>
          <w:rFonts w:asciiTheme="majorHAnsi" w:hAnsiTheme="majorHAnsi"/>
          <w:lang w:val="en-GB"/>
        </w:rPr>
        <w:t>colleagues she helps us with the administration of economical and HR matters.</w:t>
      </w:r>
    </w:p>
    <w:p w14:paraId="53018485" w14:textId="77777777" w:rsidR="00611C8B" w:rsidRDefault="00611C8B">
      <w:pPr>
        <w:rPr>
          <w:rFonts w:asciiTheme="majorHAnsi" w:hAnsiTheme="majorHAnsi"/>
          <w:lang w:val="en-GB"/>
        </w:rPr>
      </w:pPr>
    </w:p>
    <w:p w14:paraId="3CE7FA56" w14:textId="379EF755" w:rsidR="00C36E04" w:rsidRPr="007A7C03" w:rsidRDefault="006973FE" w:rsidP="00C36E04">
      <w:pPr>
        <w:rPr>
          <w:rFonts w:ascii="Cambria" w:hAnsi="Cambria"/>
          <w:b/>
          <w:sz w:val="26"/>
          <w:szCs w:val="26"/>
          <w:lang w:val="en-GB"/>
        </w:rPr>
      </w:pPr>
      <w:r w:rsidRPr="007A7C03">
        <w:rPr>
          <w:rFonts w:ascii="Cambria" w:hAnsi="Cambria"/>
          <w:b/>
          <w:sz w:val="26"/>
          <w:szCs w:val="26"/>
          <w:lang w:val="en-GB"/>
        </w:rPr>
        <w:t>Finance and HR matters</w:t>
      </w:r>
    </w:p>
    <w:p w14:paraId="494DF1B1" w14:textId="77777777" w:rsidR="00567AD5" w:rsidRPr="007A7C03" w:rsidRDefault="00567AD5" w:rsidP="00C20AAD">
      <w:pPr>
        <w:rPr>
          <w:rFonts w:asciiTheme="majorHAnsi" w:hAnsiTheme="majorHAnsi"/>
          <w:b/>
          <w:lang w:val="en-GB"/>
        </w:rPr>
      </w:pPr>
    </w:p>
    <w:p w14:paraId="0C5E4112" w14:textId="77777777" w:rsidR="009D544D" w:rsidRPr="007A7C03" w:rsidRDefault="009D544D" w:rsidP="001727C5">
      <w:pPr>
        <w:rPr>
          <w:rFonts w:asciiTheme="majorHAnsi" w:eastAsia="Times New Roman" w:hAnsiTheme="majorHAnsi" w:cs="Times New Roman"/>
          <w:color w:val="000000" w:themeColor="text1"/>
          <w:lang w:val="en-GB" w:eastAsia="sv-SE"/>
        </w:rPr>
      </w:pPr>
      <w:r w:rsidRPr="007A7C03">
        <w:rPr>
          <w:rFonts w:asciiTheme="majorHAnsi" w:hAnsiTheme="majorHAnsi"/>
          <w:b/>
          <w:lang w:val="en-GB"/>
        </w:rPr>
        <w:t>Cost frames and budget</w:t>
      </w:r>
      <w:r w:rsidRPr="007A7C03">
        <w:rPr>
          <w:rFonts w:asciiTheme="majorHAnsi" w:eastAsia="Times New Roman" w:hAnsiTheme="majorHAnsi" w:cs="Times New Roman"/>
          <w:color w:val="000000" w:themeColor="text1"/>
          <w:lang w:val="en-GB" w:eastAsia="sv-SE"/>
        </w:rPr>
        <w:t xml:space="preserve"> </w:t>
      </w:r>
    </w:p>
    <w:p w14:paraId="3DCB96A6" w14:textId="77C53F60" w:rsidR="00554EAA" w:rsidRPr="007A7C03" w:rsidRDefault="009D544D" w:rsidP="001727C5">
      <w:pPr>
        <w:rPr>
          <w:rFonts w:asciiTheme="majorHAnsi" w:eastAsia="Times New Roman" w:hAnsiTheme="majorHAnsi" w:cs="Times New Roman"/>
          <w:color w:val="000000" w:themeColor="text1"/>
          <w:lang w:val="en-GB" w:eastAsia="sv-SE"/>
        </w:rPr>
      </w:pPr>
      <w:r w:rsidRPr="007A7C03">
        <w:rPr>
          <w:rFonts w:asciiTheme="majorHAnsi" w:eastAsia="Times New Roman" w:hAnsiTheme="majorHAnsi" w:cs="Times New Roman"/>
          <w:color w:val="000000" w:themeColor="text1"/>
          <w:lang w:val="en-GB" w:eastAsia="sv-SE"/>
        </w:rPr>
        <w:t xml:space="preserve">Note that </w:t>
      </w:r>
      <w:r w:rsidR="00A21C95">
        <w:rPr>
          <w:rFonts w:asciiTheme="majorHAnsi" w:eastAsia="Times New Roman" w:hAnsiTheme="majorHAnsi" w:cs="Times New Roman"/>
          <w:color w:val="000000" w:themeColor="text1"/>
          <w:lang w:val="en-GB" w:eastAsia="sv-SE"/>
        </w:rPr>
        <w:t>T</w:t>
      </w:r>
      <w:r w:rsidRPr="007A7C03">
        <w:rPr>
          <w:rFonts w:asciiTheme="majorHAnsi" w:hAnsiTheme="majorHAnsi"/>
          <w:lang w:val="en-GB"/>
        </w:rPr>
        <w:t xml:space="preserve">hemes and </w:t>
      </w:r>
      <w:proofErr w:type="spellStart"/>
      <w:r w:rsidRPr="007A7C03">
        <w:rPr>
          <w:rFonts w:asciiTheme="majorHAnsi" w:hAnsiTheme="majorHAnsi"/>
          <w:lang w:val="en-GB"/>
        </w:rPr>
        <w:t>ASGs</w:t>
      </w:r>
      <w:proofErr w:type="spellEnd"/>
      <w:r w:rsidRPr="007A7C03">
        <w:rPr>
          <w:rFonts w:asciiTheme="majorHAnsi" w:hAnsiTheme="majorHAnsi"/>
          <w:lang w:val="en-GB"/>
        </w:rPr>
        <w:t xml:space="preserve"> </w:t>
      </w:r>
      <w:r w:rsidR="005605CC" w:rsidRPr="007A7C03">
        <w:rPr>
          <w:rFonts w:asciiTheme="majorHAnsi" w:hAnsiTheme="majorHAnsi"/>
          <w:lang w:val="en-GB"/>
        </w:rPr>
        <w:t>are not allocated research funding through the budget; instead they are given a fixed</w:t>
      </w:r>
      <w:r w:rsidRPr="007A7C03">
        <w:rPr>
          <w:rFonts w:asciiTheme="majorHAnsi" w:hAnsiTheme="majorHAnsi"/>
          <w:lang w:val="en-GB"/>
        </w:rPr>
        <w:t xml:space="preserve"> </w:t>
      </w:r>
      <w:r w:rsidRPr="007A7C03">
        <w:rPr>
          <w:rFonts w:asciiTheme="majorHAnsi" w:hAnsiTheme="majorHAnsi"/>
          <w:i/>
          <w:lang w:val="en-GB"/>
        </w:rPr>
        <w:t>cost frame</w:t>
      </w:r>
      <w:r w:rsidR="0039159B" w:rsidRPr="007A7C03">
        <w:rPr>
          <w:rFonts w:asciiTheme="majorHAnsi" w:eastAsia="Times New Roman" w:hAnsiTheme="majorHAnsi" w:cs="Times New Roman"/>
          <w:color w:val="000000" w:themeColor="text1"/>
          <w:lang w:val="en-GB" w:eastAsia="sv-SE"/>
        </w:rPr>
        <w:t xml:space="preserve">. </w:t>
      </w:r>
      <w:r w:rsidRPr="007A7C03">
        <w:rPr>
          <w:rFonts w:asciiTheme="majorHAnsi" w:eastAsia="Times New Roman" w:hAnsiTheme="majorHAnsi" w:cs="Times New Roman"/>
          <w:color w:val="000000" w:themeColor="text1"/>
          <w:lang w:val="en-GB" w:eastAsia="sv-SE"/>
        </w:rPr>
        <w:t xml:space="preserve">The </w:t>
      </w:r>
      <w:r w:rsidR="00A21C95">
        <w:rPr>
          <w:rFonts w:asciiTheme="majorHAnsi" w:eastAsia="Times New Roman" w:hAnsiTheme="majorHAnsi" w:cs="Times New Roman"/>
          <w:color w:val="000000" w:themeColor="text1"/>
          <w:lang w:val="en-GB" w:eastAsia="sv-SE"/>
        </w:rPr>
        <w:t>T</w:t>
      </w:r>
      <w:r w:rsidRPr="007A7C03">
        <w:rPr>
          <w:rFonts w:asciiTheme="majorHAnsi" w:eastAsia="Times New Roman" w:hAnsiTheme="majorHAnsi" w:cs="Times New Roman"/>
          <w:color w:val="000000" w:themeColor="text1"/>
          <w:lang w:val="en-GB" w:eastAsia="sv-SE"/>
        </w:rPr>
        <w:t xml:space="preserve">heme members’ salaries are </w:t>
      </w:r>
      <w:r w:rsidR="00052322">
        <w:rPr>
          <w:rFonts w:asciiTheme="majorHAnsi" w:eastAsia="Times New Roman" w:hAnsiTheme="majorHAnsi" w:cs="Times New Roman"/>
          <w:color w:val="000000" w:themeColor="text1"/>
          <w:lang w:val="en-GB" w:eastAsia="sv-SE"/>
        </w:rPr>
        <w:t xml:space="preserve">paid through the </w:t>
      </w:r>
      <w:r w:rsidRPr="007A7C03">
        <w:rPr>
          <w:rFonts w:asciiTheme="majorHAnsi" w:eastAsia="Times New Roman" w:hAnsiTheme="majorHAnsi" w:cs="Times New Roman"/>
          <w:color w:val="000000" w:themeColor="text1"/>
          <w:lang w:val="en-GB" w:eastAsia="sv-SE"/>
        </w:rPr>
        <w:t>institute’s cost centre, and all financial administration is handled at the institute</w:t>
      </w:r>
      <w:r w:rsidR="00D7365A" w:rsidRPr="007A7C03">
        <w:rPr>
          <w:rFonts w:asciiTheme="majorHAnsi" w:eastAsia="Times New Roman" w:hAnsiTheme="majorHAnsi" w:cs="Times New Roman"/>
          <w:color w:val="000000" w:themeColor="text1"/>
          <w:lang w:val="en-GB" w:eastAsia="sv-SE"/>
        </w:rPr>
        <w:t xml:space="preserve">. </w:t>
      </w:r>
      <w:r w:rsidRPr="007A7C03">
        <w:rPr>
          <w:rFonts w:asciiTheme="majorHAnsi" w:eastAsia="Times New Roman" w:hAnsiTheme="majorHAnsi" w:cs="Times New Roman"/>
          <w:color w:val="000000" w:themeColor="text1"/>
          <w:lang w:val="en-GB" w:eastAsia="sv-SE"/>
        </w:rPr>
        <w:t>The group</w:t>
      </w:r>
      <w:r w:rsidR="005605CC" w:rsidRPr="007A7C03">
        <w:rPr>
          <w:rFonts w:asciiTheme="majorHAnsi" w:eastAsia="Times New Roman" w:hAnsiTheme="majorHAnsi" w:cs="Times New Roman"/>
          <w:color w:val="000000" w:themeColor="text1"/>
          <w:lang w:val="en-GB" w:eastAsia="sv-SE"/>
        </w:rPr>
        <w:t xml:space="preserve"> coordinators are responsible for sticking to the budget</w:t>
      </w:r>
      <w:r w:rsidR="00D7365A" w:rsidRPr="007A7C03">
        <w:rPr>
          <w:rFonts w:asciiTheme="majorHAnsi" w:hAnsiTheme="majorHAnsi"/>
          <w:color w:val="000000" w:themeColor="text1"/>
          <w:lang w:val="en-GB"/>
        </w:rPr>
        <w:t>.</w:t>
      </w:r>
      <w:r w:rsidR="00D7365A" w:rsidRPr="007A7C03">
        <w:rPr>
          <w:rFonts w:asciiTheme="majorHAnsi" w:eastAsia="Times New Roman" w:hAnsiTheme="majorHAnsi" w:cs="Times New Roman"/>
          <w:color w:val="000000" w:themeColor="text1"/>
          <w:lang w:val="en-GB" w:eastAsia="sv-SE"/>
        </w:rPr>
        <w:t xml:space="preserve"> </w:t>
      </w:r>
      <w:r w:rsidR="00611C8B" w:rsidRPr="007A7C03">
        <w:rPr>
          <w:rFonts w:asciiTheme="majorHAnsi" w:hAnsiTheme="majorHAnsi"/>
          <w:lang w:val="en-GB"/>
        </w:rPr>
        <w:t xml:space="preserve">The account balance for the group can be viewed in </w:t>
      </w:r>
      <w:r w:rsidR="00C46D48">
        <w:rPr>
          <w:rFonts w:asciiTheme="majorHAnsi" w:hAnsiTheme="majorHAnsi"/>
          <w:lang w:val="en-GB"/>
        </w:rPr>
        <w:t>“</w:t>
      </w:r>
      <w:r w:rsidR="00611C8B" w:rsidRPr="007A7C03">
        <w:rPr>
          <w:rFonts w:asciiTheme="majorHAnsi" w:hAnsiTheme="majorHAnsi"/>
          <w:lang w:val="en-GB"/>
        </w:rPr>
        <w:t>Kuben</w:t>
      </w:r>
      <w:r w:rsidR="00C46D48">
        <w:rPr>
          <w:rFonts w:asciiTheme="majorHAnsi" w:hAnsiTheme="majorHAnsi"/>
          <w:lang w:val="en-GB"/>
        </w:rPr>
        <w:t>”</w:t>
      </w:r>
      <w:r w:rsidR="00611C8B" w:rsidRPr="007A7C03">
        <w:rPr>
          <w:rFonts w:asciiTheme="majorHAnsi" w:hAnsiTheme="majorHAnsi"/>
          <w:lang w:val="en-GB"/>
        </w:rPr>
        <w:t>.</w:t>
      </w:r>
      <w:r w:rsidR="00611C8B">
        <w:rPr>
          <w:rFonts w:asciiTheme="majorHAnsi" w:eastAsia="Times New Roman" w:hAnsiTheme="majorHAnsi" w:cs="Times New Roman"/>
          <w:color w:val="000000" w:themeColor="text1"/>
          <w:lang w:val="en-GB" w:eastAsia="sv-SE"/>
        </w:rPr>
        <w:t xml:space="preserve"> </w:t>
      </w:r>
      <w:r w:rsidR="00EC314D">
        <w:rPr>
          <w:rFonts w:asciiTheme="majorHAnsi" w:eastAsia="Times New Roman" w:hAnsiTheme="majorHAnsi" w:cs="Times New Roman"/>
          <w:color w:val="000000" w:themeColor="text1"/>
          <w:lang w:val="en-GB" w:eastAsia="sv-SE"/>
        </w:rPr>
        <w:t xml:space="preserve">On completion of a </w:t>
      </w:r>
      <w:r w:rsidR="00A21C95">
        <w:rPr>
          <w:rFonts w:asciiTheme="majorHAnsi" w:eastAsia="Times New Roman" w:hAnsiTheme="majorHAnsi" w:cs="Times New Roman"/>
          <w:color w:val="000000" w:themeColor="text1"/>
          <w:lang w:val="en-GB" w:eastAsia="sv-SE"/>
        </w:rPr>
        <w:t>T</w:t>
      </w:r>
      <w:r w:rsidR="00EC314D">
        <w:rPr>
          <w:rFonts w:asciiTheme="majorHAnsi" w:eastAsia="Times New Roman" w:hAnsiTheme="majorHAnsi" w:cs="Times New Roman"/>
          <w:color w:val="000000" w:themeColor="text1"/>
          <w:lang w:val="en-GB" w:eastAsia="sv-SE"/>
        </w:rPr>
        <w:t>heme</w:t>
      </w:r>
      <w:r w:rsidR="005605CC" w:rsidRPr="007A7C03">
        <w:rPr>
          <w:rFonts w:asciiTheme="majorHAnsi" w:eastAsia="Times New Roman" w:hAnsiTheme="majorHAnsi" w:cs="Times New Roman"/>
          <w:color w:val="000000" w:themeColor="text1"/>
          <w:lang w:val="en-GB" w:eastAsia="sv-SE"/>
        </w:rPr>
        <w:t>, on the</w:t>
      </w:r>
      <w:r w:rsidR="005605CC" w:rsidRPr="007A7C03">
        <w:rPr>
          <w:rFonts w:asciiTheme="majorHAnsi" w:hAnsiTheme="majorHAnsi"/>
          <w:lang w:val="en-GB"/>
        </w:rPr>
        <w:t xml:space="preserve"> last day of the spring semester, the group no longer </w:t>
      </w:r>
      <w:r w:rsidR="00EC314D">
        <w:rPr>
          <w:rFonts w:asciiTheme="majorHAnsi" w:hAnsiTheme="majorHAnsi"/>
          <w:lang w:val="en-GB"/>
        </w:rPr>
        <w:t>has</w:t>
      </w:r>
      <w:r w:rsidR="005605CC" w:rsidRPr="007A7C03">
        <w:rPr>
          <w:rFonts w:asciiTheme="majorHAnsi" w:hAnsiTheme="majorHAnsi"/>
          <w:lang w:val="en-GB"/>
        </w:rPr>
        <w:t xml:space="preserve"> access to the funds within the cost frame. Any remaining funds </w:t>
      </w:r>
      <w:r w:rsidR="00A21C95">
        <w:rPr>
          <w:rFonts w:asciiTheme="majorHAnsi" w:hAnsiTheme="majorHAnsi"/>
          <w:lang w:val="en-GB"/>
        </w:rPr>
        <w:t xml:space="preserve">stay with </w:t>
      </w:r>
      <w:r w:rsidR="005605CC" w:rsidRPr="007A7C03">
        <w:rPr>
          <w:rFonts w:asciiTheme="majorHAnsi" w:hAnsiTheme="majorHAnsi"/>
          <w:lang w:val="en-GB"/>
        </w:rPr>
        <w:t>the institute</w:t>
      </w:r>
      <w:r w:rsidR="00135B52" w:rsidRPr="007A7C03">
        <w:rPr>
          <w:rFonts w:asciiTheme="majorHAnsi" w:eastAsia="Times New Roman" w:hAnsiTheme="majorHAnsi" w:cs="Times New Roman"/>
          <w:color w:val="000000" w:themeColor="text1"/>
          <w:lang w:val="en-GB" w:eastAsia="sv-SE"/>
        </w:rPr>
        <w:t>.</w:t>
      </w:r>
      <w:r w:rsidR="005605CC" w:rsidRPr="007A7C03">
        <w:rPr>
          <w:rFonts w:asciiTheme="majorHAnsi" w:eastAsia="Times New Roman" w:hAnsiTheme="majorHAnsi" w:cs="Times New Roman"/>
          <w:color w:val="000000" w:themeColor="text1"/>
          <w:lang w:val="en-GB" w:eastAsia="sv-SE"/>
        </w:rPr>
        <w:t xml:space="preserve"> The institute </w:t>
      </w:r>
      <w:r w:rsidR="005605CC" w:rsidRPr="007A7C03">
        <w:rPr>
          <w:rFonts w:asciiTheme="majorHAnsi" w:eastAsia="Times New Roman" w:hAnsiTheme="majorHAnsi" w:cs="Times New Roman"/>
          <w:i/>
          <w:color w:val="000000" w:themeColor="text1"/>
          <w:lang w:val="en-GB" w:eastAsia="sv-SE"/>
        </w:rPr>
        <w:t>must</w:t>
      </w:r>
      <w:r w:rsidR="005605CC" w:rsidRPr="007A7C03">
        <w:rPr>
          <w:rFonts w:asciiTheme="majorHAnsi" w:eastAsia="Times New Roman" w:hAnsiTheme="majorHAnsi" w:cs="Times New Roman"/>
          <w:color w:val="000000" w:themeColor="text1"/>
          <w:lang w:val="en-GB" w:eastAsia="sv-SE"/>
        </w:rPr>
        <w:t xml:space="preserve"> be informed of any </w:t>
      </w:r>
      <w:r w:rsidR="005605CC" w:rsidRPr="007A7C03">
        <w:rPr>
          <w:rFonts w:asciiTheme="majorHAnsi" w:hAnsiTheme="majorHAnsi"/>
          <w:i/>
          <w:color w:val="000000" w:themeColor="text1"/>
          <w:lang w:val="en-GB"/>
        </w:rPr>
        <w:t>planned</w:t>
      </w:r>
      <w:r w:rsidR="00135B52" w:rsidRPr="007A7C03">
        <w:rPr>
          <w:rFonts w:asciiTheme="majorHAnsi" w:hAnsiTheme="majorHAnsi"/>
          <w:color w:val="000000" w:themeColor="text1"/>
          <w:lang w:val="en-GB"/>
        </w:rPr>
        <w:t xml:space="preserve"> </w:t>
      </w:r>
      <w:r w:rsidR="00D0134F" w:rsidRPr="007A7C03">
        <w:rPr>
          <w:rFonts w:asciiTheme="majorHAnsi" w:hAnsiTheme="majorHAnsi"/>
          <w:color w:val="000000" w:themeColor="text1"/>
          <w:lang w:val="en-GB"/>
        </w:rPr>
        <w:t>expenditures</w:t>
      </w:r>
      <w:r w:rsidR="00135B52" w:rsidRPr="007A7C03">
        <w:rPr>
          <w:rFonts w:asciiTheme="majorHAnsi" w:hAnsiTheme="majorHAnsi"/>
          <w:color w:val="000000" w:themeColor="text1"/>
          <w:lang w:val="en-GB"/>
        </w:rPr>
        <w:t xml:space="preserve"> </w:t>
      </w:r>
      <w:r w:rsidR="00D0134F" w:rsidRPr="007A7C03">
        <w:rPr>
          <w:rFonts w:asciiTheme="majorHAnsi" w:hAnsiTheme="majorHAnsi"/>
          <w:color w:val="000000" w:themeColor="text1"/>
          <w:lang w:val="en-GB"/>
        </w:rPr>
        <w:t>expected</w:t>
      </w:r>
      <w:r w:rsidR="005605CC" w:rsidRPr="007A7C03">
        <w:rPr>
          <w:rFonts w:asciiTheme="majorHAnsi" w:hAnsiTheme="majorHAnsi"/>
          <w:color w:val="000000" w:themeColor="text1"/>
          <w:lang w:val="en-GB"/>
        </w:rPr>
        <w:t xml:space="preserve"> to be billed after the </w:t>
      </w:r>
      <w:r w:rsidR="00EC314D">
        <w:rPr>
          <w:rFonts w:asciiTheme="majorHAnsi" w:hAnsiTheme="majorHAnsi"/>
          <w:color w:val="000000" w:themeColor="text1"/>
          <w:lang w:val="en-GB"/>
        </w:rPr>
        <w:t xml:space="preserve">completion of the </w:t>
      </w:r>
      <w:r w:rsidR="005605CC" w:rsidRPr="007A7C03">
        <w:rPr>
          <w:rFonts w:asciiTheme="majorHAnsi" w:hAnsiTheme="majorHAnsi"/>
          <w:color w:val="000000" w:themeColor="text1"/>
          <w:lang w:val="en-GB"/>
        </w:rPr>
        <w:t>group, to ensure that the group account remains open until all invoices are paid</w:t>
      </w:r>
      <w:r w:rsidR="00D7365A" w:rsidRPr="007A7C03">
        <w:rPr>
          <w:rFonts w:asciiTheme="majorHAnsi" w:eastAsia="Times New Roman" w:hAnsiTheme="majorHAnsi" w:cs="Times New Roman"/>
          <w:color w:val="000000" w:themeColor="text1"/>
          <w:lang w:val="en-GB" w:eastAsia="sv-SE"/>
        </w:rPr>
        <w:t>.</w:t>
      </w:r>
    </w:p>
    <w:p w14:paraId="465F3632" w14:textId="77777777" w:rsidR="00554EAA" w:rsidRPr="007A7C03" w:rsidRDefault="00554EAA" w:rsidP="001727C5">
      <w:pPr>
        <w:rPr>
          <w:rFonts w:asciiTheme="majorHAnsi" w:hAnsiTheme="majorHAnsi"/>
          <w:lang w:val="en-GB"/>
        </w:rPr>
      </w:pPr>
    </w:p>
    <w:p w14:paraId="4DAEF87A" w14:textId="6C388CDD" w:rsidR="00554EAA" w:rsidRPr="007A7C03" w:rsidRDefault="005605CC" w:rsidP="001727C5">
      <w:pPr>
        <w:rPr>
          <w:rFonts w:asciiTheme="majorHAnsi" w:hAnsiTheme="majorHAnsi"/>
          <w:lang w:val="en-GB"/>
        </w:rPr>
      </w:pPr>
      <w:r w:rsidRPr="007A7C03">
        <w:rPr>
          <w:rFonts w:asciiTheme="majorHAnsi" w:hAnsiTheme="majorHAnsi"/>
          <w:b/>
          <w:i/>
          <w:lang w:val="en-GB"/>
        </w:rPr>
        <w:t>Who does what</w:t>
      </w:r>
      <w:r w:rsidR="00554EAA" w:rsidRPr="007A7C03">
        <w:rPr>
          <w:rFonts w:asciiTheme="majorHAnsi" w:hAnsiTheme="majorHAnsi"/>
          <w:b/>
          <w:i/>
          <w:lang w:val="en-GB"/>
        </w:rPr>
        <w:t>?</w:t>
      </w:r>
    </w:p>
    <w:p w14:paraId="30BA8DC8" w14:textId="6A682A2A" w:rsidR="00C46D48" w:rsidRDefault="002D7CB7" w:rsidP="00DD2999">
      <w:pPr>
        <w:rPr>
          <w:rFonts w:asciiTheme="majorHAnsi" w:hAnsiTheme="majorHAnsi"/>
          <w:lang w:val="en-GB"/>
        </w:rPr>
      </w:pPr>
      <w:r w:rsidRPr="007A7C03">
        <w:rPr>
          <w:rFonts w:asciiTheme="majorHAnsi" w:hAnsiTheme="majorHAnsi"/>
          <w:lang w:val="en-GB"/>
        </w:rPr>
        <w:t xml:space="preserve">Generally, in </w:t>
      </w:r>
      <w:r w:rsidR="005A343F" w:rsidRPr="007A7C03">
        <w:rPr>
          <w:rFonts w:asciiTheme="majorHAnsi" w:hAnsiTheme="majorHAnsi"/>
          <w:lang w:val="en-GB"/>
        </w:rPr>
        <w:t xml:space="preserve">matters of finance and HR, </w:t>
      </w:r>
      <w:r w:rsidRPr="007A7C03">
        <w:rPr>
          <w:rFonts w:asciiTheme="majorHAnsi" w:hAnsiTheme="majorHAnsi"/>
          <w:lang w:val="en-GB"/>
        </w:rPr>
        <w:t>you are</w:t>
      </w:r>
      <w:r w:rsidR="005A343F" w:rsidRPr="007A7C03">
        <w:rPr>
          <w:rFonts w:asciiTheme="majorHAnsi" w:hAnsiTheme="majorHAnsi"/>
          <w:lang w:val="en-GB"/>
        </w:rPr>
        <w:t xml:space="preserve"> to contact </w:t>
      </w:r>
      <w:r w:rsidR="00DF5CF9" w:rsidRPr="007A7C03">
        <w:rPr>
          <w:rFonts w:asciiTheme="majorHAnsi" w:hAnsiTheme="majorHAnsi"/>
          <w:lang w:val="en-GB"/>
        </w:rPr>
        <w:t xml:space="preserve">Eva </w:t>
      </w:r>
      <w:r w:rsidR="005A343F" w:rsidRPr="007A7C03">
        <w:rPr>
          <w:rFonts w:asciiTheme="majorHAnsi" w:hAnsiTheme="majorHAnsi"/>
          <w:lang w:val="en-GB"/>
        </w:rPr>
        <w:t>or</w:t>
      </w:r>
      <w:r w:rsidR="00DF5CF9" w:rsidRPr="007A7C03">
        <w:rPr>
          <w:rFonts w:asciiTheme="majorHAnsi" w:hAnsiTheme="majorHAnsi"/>
          <w:lang w:val="en-GB"/>
        </w:rPr>
        <w:t xml:space="preserve"> Gisela. </w:t>
      </w:r>
      <w:r w:rsidR="00C46D48">
        <w:rPr>
          <w:rFonts w:asciiTheme="majorHAnsi" w:hAnsiTheme="majorHAnsi"/>
          <w:lang w:val="en-GB"/>
        </w:rPr>
        <w:t>Normally the groups do not have direct contact wit</w:t>
      </w:r>
      <w:r w:rsidR="00776E58">
        <w:rPr>
          <w:rFonts w:asciiTheme="majorHAnsi" w:hAnsiTheme="majorHAnsi"/>
          <w:lang w:val="en-GB"/>
        </w:rPr>
        <w:t>h staff at ‘</w:t>
      </w:r>
      <w:proofErr w:type="spellStart"/>
      <w:r w:rsidR="00776E58">
        <w:rPr>
          <w:rFonts w:asciiTheme="majorHAnsi" w:hAnsiTheme="majorHAnsi"/>
          <w:lang w:val="en-GB"/>
        </w:rPr>
        <w:t>Institutionsservice</w:t>
      </w:r>
      <w:proofErr w:type="spellEnd"/>
      <w:r w:rsidR="00776E58">
        <w:rPr>
          <w:rFonts w:asciiTheme="majorHAnsi" w:hAnsiTheme="majorHAnsi"/>
          <w:lang w:val="en-GB"/>
        </w:rPr>
        <w:t>’</w:t>
      </w:r>
      <w:r w:rsidR="00C46D48">
        <w:rPr>
          <w:rFonts w:asciiTheme="majorHAnsi" w:hAnsiTheme="majorHAnsi"/>
          <w:lang w:val="en-GB"/>
        </w:rPr>
        <w:t>, unless you are referred to them by Eva or Gisela. (Can concern matters about account coding and or balance of the cost frame</w:t>
      </w:r>
      <w:r w:rsidR="00A21C95">
        <w:rPr>
          <w:rFonts w:asciiTheme="majorHAnsi" w:hAnsiTheme="majorHAnsi"/>
          <w:lang w:val="en-GB"/>
        </w:rPr>
        <w:t>).</w:t>
      </w:r>
    </w:p>
    <w:p w14:paraId="35B12A82" w14:textId="77777777" w:rsidR="00C46D48" w:rsidRDefault="00C46D48" w:rsidP="00C46D48">
      <w:pPr>
        <w:rPr>
          <w:rFonts w:asciiTheme="majorHAnsi" w:hAnsiTheme="majorHAnsi"/>
          <w:color w:val="002060"/>
          <w:lang w:val="en-GB"/>
        </w:rPr>
      </w:pPr>
    </w:p>
    <w:p w14:paraId="444E0C97" w14:textId="77777777" w:rsidR="00C46D48" w:rsidRPr="00C46D48" w:rsidRDefault="00C46D48" w:rsidP="00C46D48">
      <w:pPr>
        <w:rPr>
          <w:rFonts w:asciiTheme="majorHAnsi" w:hAnsiTheme="majorHAnsi"/>
          <w:lang w:val="en-GB"/>
        </w:rPr>
      </w:pPr>
      <w:r w:rsidRPr="00C46D48">
        <w:rPr>
          <w:rFonts w:asciiTheme="majorHAnsi" w:hAnsiTheme="majorHAnsi"/>
          <w:lang w:val="en-GB"/>
        </w:rPr>
        <w:t xml:space="preserve">If you want to revise your budget or extend an activity beyond the end of the spring semester, the institute </w:t>
      </w:r>
      <w:r w:rsidRPr="00C46D48">
        <w:rPr>
          <w:rFonts w:asciiTheme="majorHAnsi" w:hAnsiTheme="majorHAnsi"/>
          <w:i/>
          <w:lang w:val="en-GB"/>
        </w:rPr>
        <w:t>must</w:t>
      </w:r>
      <w:r w:rsidRPr="00C46D48">
        <w:rPr>
          <w:rFonts w:asciiTheme="majorHAnsi" w:hAnsiTheme="majorHAnsi"/>
          <w:lang w:val="en-GB"/>
        </w:rPr>
        <w:t xml:space="preserve"> agree to this in </w:t>
      </w:r>
      <w:r w:rsidRPr="00C46D48">
        <w:rPr>
          <w:rFonts w:asciiTheme="majorHAnsi" w:hAnsiTheme="majorHAnsi"/>
          <w:i/>
          <w:lang w:val="en-GB"/>
        </w:rPr>
        <w:t>advance</w:t>
      </w:r>
      <w:r w:rsidRPr="00C46D48">
        <w:rPr>
          <w:rFonts w:asciiTheme="majorHAnsi" w:hAnsiTheme="majorHAnsi"/>
          <w:lang w:val="en-GB"/>
        </w:rPr>
        <w:t xml:space="preserve"> (start by contacting Eva). </w:t>
      </w:r>
    </w:p>
    <w:p w14:paraId="46722850" w14:textId="56693159" w:rsidR="001727C5" w:rsidRPr="00C46D48" w:rsidRDefault="00C46D48" w:rsidP="006141B8">
      <w:pPr>
        <w:rPr>
          <w:rFonts w:asciiTheme="majorHAnsi" w:hAnsiTheme="majorHAnsi"/>
          <w:lang w:val="en-GB"/>
        </w:rPr>
      </w:pPr>
      <w:r w:rsidRPr="00C46D48">
        <w:rPr>
          <w:rFonts w:asciiTheme="majorHAnsi" w:hAnsiTheme="majorHAnsi"/>
          <w:lang w:val="en-GB"/>
        </w:rPr>
        <w:t xml:space="preserve">Eva also handled matters concerning employment, agreements and salaries/remuneration for visiting researchers. </w:t>
      </w:r>
      <w:r w:rsidR="002D7CB7" w:rsidRPr="00C46D48">
        <w:rPr>
          <w:rFonts w:asciiTheme="majorHAnsi" w:hAnsiTheme="majorHAnsi"/>
          <w:lang w:val="en-GB"/>
        </w:rPr>
        <w:t xml:space="preserve">Any expenditures </w:t>
      </w:r>
      <w:r w:rsidR="00D0134F" w:rsidRPr="00C46D48">
        <w:rPr>
          <w:rFonts w:asciiTheme="majorHAnsi" w:hAnsiTheme="majorHAnsi"/>
          <w:lang w:val="en-GB"/>
        </w:rPr>
        <w:t xml:space="preserve">must be reported </w:t>
      </w:r>
      <w:r w:rsidR="00052322" w:rsidRPr="00C46D48">
        <w:rPr>
          <w:rFonts w:asciiTheme="majorHAnsi" w:hAnsiTheme="majorHAnsi"/>
          <w:lang w:val="en-GB"/>
        </w:rPr>
        <w:t xml:space="preserve">continuously </w:t>
      </w:r>
      <w:r w:rsidR="002D7CB7" w:rsidRPr="00C46D48">
        <w:rPr>
          <w:rFonts w:asciiTheme="majorHAnsi" w:hAnsiTheme="majorHAnsi"/>
          <w:lang w:val="en-GB"/>
        </w:rPr>
        <w:t xml:space="preserve">to Gisela in writing, i.e. when booking or ordering (for example by </w:t>
      </w:r>
      <w:proofErr w:type="spellStart"/>
      <w:proofErr w:type="gramStart"/>
      <w:r w:rsidR="00A21C95">
        <w:rPr>
          <w:rFonts w:asciiTheme="majorHAnsi" w:hAnsiTheme="majorHAnsi"/>
          <w:lang w:val="en-GB"/>
        </w:rPr>
        <w:t>cc:</w:t>
      </w:r>
      <w:r w:rsidR="002D7CB7" w:rsidRPr="00C46D48">
        <w:rPr>
          <w:rFonts w:asciiTheme="majorHAnsi" w:hAnsiTheme="majorHAnsi"/>
          <w:lang w:val="en-GB"/>
        </w:rPr>
        <w:t>ing</w:t>
      </w:r>
      <w:proofErr w:type="spellEnd"/>
      <w:proofErr w:type="gramEnd"/>
      <w:r w:rsidR="002D7CB7" w:rsidRPr="00C46D48">
        <w:rPr>
          <w:rFonts w:asciiTheme="majorHAnsi" w:hAnsiTheme="majorHAnsi"/>
          <w:lang w:val="en-GB"/>
        </w:rPr>
        <w:t xml:space="preserve"> Gisela on emails for travel bookings, etc.).</w:t>
      </w:r>
      <w:r w:rsidR="007C48B9" w:rsidRPr="00C46D48">
        <w:rPr>
          <w:rFonts w:asciiTheme="majorHAnsi" w:hAnsiTheme="majorHAnsi"/>
          <w:lang w:val="en-GB"/>
        </w:rPr>
        <w:t xml:space="preserve"> </w:t>
      </w:r>
    </w:p>
    <w:p w14:paraId="5DFD10D6" w14:textId="77777777" w:rsidR="00525300" w:rsidRPr="007A7C03" w:rsidRDefault="00525300" w:rsidP="00BF509F">
      <w:pPr>
        <w:rPr>
          <w:b/>
          <w:sz w:val="26"/>
          <w:szCs w:val="26"/>
          <w:lang w:val="en-GB"/>
        </w:rPr>
      </w:pPr>
    </w:p>
    <w:p w14:paraId="0DB9F4F4" w14:textId="6868E215" w:rsidR="00BF509F" w:rsidRPr="007A7C03" w:rsidRDefault="002D7CB7" w:rsidP="00BF509F">
      <w:pPr>
        <w:rPr>
          <w:b/>
          <w:sz w:val="26"/>
          <w:szCs w:val="26"/>
          <w:lang w:val="en-GB"/>
        </w:rPr>
      </w:pPr>
      <w:r w:rsidRPr="007A7C03">
        <w:rPr>
          <w:b/>
          <w:sz w:val="26"/>
          <w:szCs w:val="26"/>
          <w:lang w:val="en-GB"/>
        </w:rPr>
        <w:t>Employment and salaries</w:t>
      </w:r>
    </w:p>
    <w:p w14:paraId="31F6F262" w14:textId="77777777" w:rsidR="00BF509F" w:rsidRPr="007A7C03" w:rsidRDefault="00BF509F">
      <w:pPr>
        <w:rPr>
          <w:rFonts w:asciiTheme="majorHAnsi" w:hAnsiTheme="majorHAnsi"/>
          <w:b/>
          <w:lang w:val="en-GB"/>
        </w:rPr>
      </w:pPr>
    </w:p>
    <w:p w14:paraId="31E81FF7" w14:textId="23EA3451" w:rsidR="00393753" w:rsidRPr="007A7C03" w:rsidRDefault="002039A0" w:rsidP="002039A0">
      <w:pPr>
        <w:rPr>
          <w:rFonts w:asciiTheme="majorHAnsi" w:hAnsiTheme="majorHAnsi"/>
          <w:lang w:val="en-GB"/>
        </w:rPr>
      </w:pPr>
      <w:r w:rsidRPr="007A7C03">
        <w:rPr>
          <w:rFonts w:asciiTheme="majorHAnsi" w:hAnsiTheme="majorHAnsi"/>
          <w:b/>
          <w:lang w:val="en-GB"/>
        </w:rPr>
        <w:t>Employment</w:t>
      </w:r>
      <w:r w:rsidR="002D7CB7" w:rsidRPr="007A7C03">
        <w:rPr>
          <w:rFonts w:asciiTheme="majorHAnsi" w:hAnsiTheme="majorHAnsi"/>
          <w:b/>
          <w:lang w:val="en-GB"/>
        </w:rPr>
        <w:t xml:space="preserve"> and salary</w:t>
      </w:r>
      <w:r w:rsidR="00D7297E" w:rsidRPr="007A7C03">
        <w:rPr>
          <w:rFonts w:asciiTheme="majorHAnsi" w:hAnsiTheme="majorHAnsi"/>
          <w:b/>
          <w:lang w:val="en-GB"/>
        </w:rPr>
        <w:t>:</w:t>
      </w:r>
      <w:r w:rsidR="009D2C27" w:rsidRPr="007A7C03">
        <w:rPr>
          <w:rFonts w:asciiTheme="majorHAnsi" w:hAnsiTheme="majorHAnsi"/>
          <w:lang w:val="en-GB"/>
        </w:rPr>
        <w:t xml:space="preserve"> </w:t>
      </w:r>
      <w:r w:rsidR="00393753" w:rsidRPr="007A7C03">
        <w:rPr>
          <w:rFonts w:asciiTheme="majorHAnsi" w:eastAsia="Times New Roman" w:hAnsiTheme="majorHAnsi" w:cs="Times New Roman"/>
          <w:lang w:val="en-GB" w:eastAsia="sv-SE"/>
        </w:rPr>
        <w:t>T</w:t>
      </w:r>
      <w:r w:rsidR="002D7CB7" w:rsidRPr="007A7C03">
        <w:rPr>
          <w:rFonts w:asciiTheme="majorHAnsi" w:eastAsia="Times New Roman" w:hAnsiTheme="majorHAnsi" w:cs="Times New Roman"/>
          <w:lang w:val="en-GB" w:eastAsia="sv-SE"/>
        </w:rPr>
        <w:t xml:space="preserve">heme members are </w:t>
      </w:r>
      <w:r w:rsidRPr="007A7C03">
        <w:rPr>
          <w:rFonts w:asciiTheme="majorHAnsi" w:eastAsia="Times New Roman" w:hAnsiTheme="majorHAnsi" w:cs="Times New Roman"/>
          <w:lang w:val="en-GB" w:eastAsia="sv-SE"/>
        </w:rPr>
        <w:t>employed</w:t>
      </w:r>
      <w:r w:rsidR="002D7CB7" w:rsidRPr="007A7C03">
        <w:rPr>
          <w:rFonts w:asciiTheme="majorHAnsi" w:eastAsia="Times New Roman" w:hAnsiTheme="majorHAnsi" w:cs="Times New Roman"/>
          <w:lang w:val="en-GB" w:eastAsia="sv-SE"/>
        </w:rPr>
        <w:t xml:space="preserve"> at the</w:t>
      </w:r>
      <w:r w:rsidR="00052322">
        <w:rPr>
          <w:rFonts w:asciiTheme="majorHAnsi" w:eastAsia="Times New Roman" w:hAnsiTheme="majorHAnsi" w:cs="Times New Roman"/>
          <w:lang w:val="en-GB" w:eastAsia="sv-SE"/>
        </w:rPr>
        <w:t>ir</w:t>
      </w:r>
      <w:r w:rsidR="002D7CB7" w:rsidRPr="007A7C03">
        <w:rPr>
          <w:rFonts w:asciiTheme="majorHAnsi" w:eastAsia="Times New Roman" w:hAnsiTheme="majorHAnsi" w:cs="Times New Roman"/>
          <w:lang w:val="en-GB" w:eastAsia="sv-SE"/>
        </w:rPr>
        <w:t xml:space="preserve"> respective departments</w:t>
      </w:r>
      <w:r w:rsidR="00A3468A" w:rsidRPr="007A7C03">
        <w:rPr>
          <w:rFonts w:asciiTheme="majorHAnsi" w:eastAsia="Times New Roman" w:hAnsiTheme="majorHAnsi" w:cs="Times New Roman"/>
          <w:lang w:val="en-GB" w:eastAsia="sv-SE"/>
        </w:rPr>
        <w:t xml:space="preserve">. </w:t>
      </w:r>
      <w:r w:rsidRPr="007A7C03">
        <w:rPr>
          <w:rFonts w:asciiTheme="majorHAnsi" w:eastAsia="Times New Roman" w:hAnsiTheme="majorHAnsi" w:cs="Times New Roman"/>
          <w:lang w:val="en-GB" w:eastAsia="sv-SE"/>
        </w:rPr>
        <w:t>Salaries are transferred to the departments through their account codes for the period that the employee works at the institute</w:t>
      </w:r>
      <w:r w:rsidR="00393753" w:rsidRPr="007A7C03">
        <w:rPr>
          <w:rFonts w:asciiTheme="majorHAnsi" w:eastAsia="Times New Roman" w:hAnsiTheme="majorHAnsi" w:cs="Times New Roman"/>
          <w:lang w:val="en-GB" w:eastAsia="sv-SE"/>
        </w:rPr>
        <w:t>.</w:t>
      </w:r>
      <w:r w:rsidR="00F508D4" w:rsidRPr="007A7C03">
        <w:rPr>
          <w:rFonts w:asciiTheme="majorHAnsi" w:eastAsia="Times New Roman" w:hAnsiTheme="majorHAnsi" w:cs="Times New Roman"/>
          <w:lang w:val="en-GB" w:eastAsia="sv-SE"/>
        </w:rPr>
        <w:t xml:space="preserve"> </w:t>
      </w:r>
      <w:r w:rsidRPr="007A7C03">
        <w:rPr>
          <w:rFonts w:asciiTheme="majorHAnsi" w:hAnsiTheme="majorHAnsi"/>
          <w:lang w:val="en-GB"/>
        </w:rPr>
        <w:t>The heads of department and finance officers should be aware that the institute does not cover overhead costs at the home department.</w:t>
      </w:r>
    </w:p>
    <w:p w14:paraId="28A1638A" w14:textId="77777777" w:rsidR="00A3468A" w:rsidRPr="007A7C03" w:rsidRDefault="00A3468A">
      <w:pPr>
        <w:rPr>
          <w:rFonts w:asciiTheme="majorHAnsi" w:hAnsiTheme="majorHAnsi"/>
          <w:lang w:val="en-GB"/>
        </w:rPr>
      </w:pPr>
    </w:p>
    <w:p w14:paraId="311F22BE" w14:textId="16C8F169" w:rsidR="00542D53" w:rsidRPr="007A7C03" w:rsidRDefault="00A3468A">
      <w:pPr>
        <w:rPr>
          <w:rFonts w:asciiTheme="majorHAnsi" w:hAnsiTheme="majorHAnsi"/>
          <w:lang w:val="en-GB"/>
        </w:rPr>
      </w:pPr>
      <w:r w:rsidRPr="007A7C03">
        <w:rPr>
          <w:rFonts w:asciiTheme="majorHAnsi" w:hAnsiTheme="majorHAnsi"/>
          <w:lang w:val="en-GB"/>
        </w:rPr>
        <w:lastRenderedPageBreak/>
        <w:t>I</w:t>
      </w:r>
      <w:r w:rsidR="00542D53" w:rsidRPr="007A7C03">
        <w:rPr>
          <w:rFonts w:asciiTheme="majorHAnsi" w:hAnsiTheme="majorHAnsi"/>
          <w:lang w:val="en-GB"/>
        </w:rPr>
        <w:t>nternation</w:t>
      </w:r>
      <w:r w:rsidR="002039A0" w:rsidRPr="007A7C03">
        <w:rPr>
          <w:rFonts w:asciiTheme="majorHAnsi" w:hAnsiTheme="majorHAnsi"/>
          <w:lang w:val="en-GB"/>
        </w:rPr>
        <w:t>al visiting researcher</w:t>
      </w:r>
      <w:r w:rsidR="00052322">
        <w:rPr>
          <w:rFonts w:asciiTheme="majorHAnsi" w:hAnsiTheme="majorHAnsi"/>
          <w:lang w:val="en-GB"/>
        </w:rPr>
        <w:t>s</w:t>
      </w:r>
      <w:r w:rsidR="002039A0" w:rsidRPr="007A7C03">
        <w:rPr>
          <w:rFonts w:asciiTheme="majorHAnsi" w:hAnsiTheme="majorHAnsi"/>
          <w:lang w:val="en-GB"/>
        </w:rPr>
        <w:t xml:space="preserve"> working at the institute for a month </w:t>
      </w:r>
      <w:r w:rsidR="00052322">
        <w:rPr>
          <w:rFonts w:asciiTheme="majorHAnsi" w:hAnsiTheme="majorHAnsi"/>
          <w:lang w:val="en-GB"/>
        </w:rPr>
        <w:t xml:space="preserve">or longer </w:t>
      </w:r>
      <w:r w:rsidR="002039A0" w:rsidRPr="007A7C03">
        <w:rPr>
          <w:rFonts w:asciiTheme="majorHAnsi" w:hAnsiTheme="majorHAnsi"/>
          <w:lang w:val="en-GB"/>
        </w:rPr>
        <w:t>are employed by the institute</w:t>
      </w:r>
      <w:r w:rsidR="00393753" w:rsidRPr="007A7C03">
        <w:rPr>
          <w:rFonts w:asciiTheme="majorHAnsi" w:hAnsiTheme="majorHAnsi"/>
          <w:lang w:val="en-GB"/>
        </w:rPr>
        <w:t>.</w:t>
      </w:r>
    </w:p>
    <w:p w14:paraId="0738E857" w14:textId="096351D7" w:rsidR="00542D53" w:rsidRPr="007A7C03" w:rsidRDefault="00542D53">
      <w:pPr>
        <w:rPr>
          <w:rFonts w:asciiTheme="majorHAnsi" w:hAnsiTheme="majorHAnsi"/>
          <w:lang w:val="en-GB"/>
        </w:rPr>
      </w:pPr>
    </w:p>
    <w:p w14:paraId="2D360455" w14:textId="3A11ACB2" w:rsidR="000D380B" w:rsidRPr="007A7C03" w:rsidRDefault="002039A0" w:rsidP="002039A0">
      <w:pPr>
        <w:rPr>
          <w:rFonts w:asciiTheme="majorHAnsi" w:hAnsiTheme="majorHAnsi"/>
          <w:lang w:val="en-GB"/>
        </w:rPr>
      </w:pPr>
      <w:r w:rsidRPr="007A7C03">
        <w:rPr>
          <w:rFonts w:asciiTheme="majorHAnsi" w:hAnsiTheme="majorHAnsi"/>
          <w:lang w:val="en-GB"/>
        </w:rPr>
        <w:t>The groups and their coordinators determine their own working hours in accordance with the scope of employment for each of the members. However, one day a week should be set aside for joint meeting</w:t>
      </w:r>
      <w:r w:rsidR="00626680" w:rsidRPr="007A7C03">
        <w:rPr>
          <w:rFonts w:asciiTheme="majorHAnsi" w:hAnsiTheme="majorHAnsi"/>
          <w:lang w:val="en-GB"/>
        </w:rPr>
        <w:t>s</w:t>
      </w:r>
      <w:r w:rsidRPr="007A7C03">
        <w:rPr>
          <w:rFonts w:asciiTheme="majorHAnsi" w:hAnsiTheme="majorHAnsi"/>
          <w:lang w:val="en-GB"/>
        </w:rPr>
        <w:t xml:space="preserve"> and work at the institute</w:t>
      </w:r>
      <w:r w:rsidR="00F508D4" w:rsidRPr="007A7C03">
        <w:rPr>
          <w:rFonts w:asciiTheme="majorHAnsi" w:hAnsiTheme="majorHAnsi"/>
          <w:lang w:val="en-GB"/>
        </w:rPr>
        <w:t xml:space="preserve">. </w:t>
      </w:r>
      <w:r w:rsidRPr="007A7C03">
        <w:rPr>
          <w:rFonts w:asciiTheme="majorHAnsi" w:hAnsiTheme="majorHAnsi"/>
          <w:lang w:val="en-GB"/>
        </w:rPr>
        <w:t xml:space="preserve">If 20% </w:t>
      </w:r>
      <w:r w:rsidR="00052322">
        <w:rPr>
          <w:rFonts w:asciiTheme="majorHAnsi" w:hAnsiTheme="majorHAnsi"/>
          <w:lang w:val="en-GB"/>
        </w:rPr>
        <w:t xml:space="preserve">of </w:t>
      </w:r>
      <w:r w:rsidRPr="007A7C03">
        <w:rPr>
          <w:rFonts w:asciiTheme="majorHAnsi" w:hAnsiTheme="majorHAnsi"/>
          <w:lang w:val="en-GB"/>
        </w:rPr>
        <w:t>your salary is covered by the institute, you are expected to devote the corresponding time to theme work.</w:t>
      </w:r>
      <w:r w:rsidR="00A541ED" w:rsidRPr="007A7C03">
        <w:rPr>
          <w:rFonts w:asciiTheme="majorHAnsi" w:hAnsiTheme="majorHAnsi"/>
          <w:lang w:val="en-GB"/>
        </w:rPr>
        <w:t xml:space="preserve"> </w:t>
      </w:r>
    </w:p>
    <w:p w14:paraId="1BE9E875" w14:textId="77777777" w:rsidR="00DF5CF9" w:rsidRPr="007A7C03" w:rsidRDefault="00DF5CF9">
      <w:pPr>
        <w:rPr>
          <w:rFonts w:asciiTheme="majorHAnsi" w:hAnsiTheme="majorHAnsi"/>
          <w:lang w:val="en-GB"/>
        </w:rPr>
      </w:pPr>
    </w:p>
    <w:p w14:paraId="73135556" w14:textId="68390A1E" w:rsidR="002039A0" w:rsidRPr="007A7C03" w:rsidRDefault="002039A0" w:rsidP="002039A0">
      <w:pPr>
        <w:rPr>
          <w:rFonts w:asciiTheme="majorHAnsi" w:hAnsiTheme="majorHAnsi"/>
          <w:lang w:val="en-GB"/>
        </w:rPr>
      </w:pPr>
      <w:r w:rsidRPr="007A7C03">
        <w:rPr>
          <w:rFonts w:asciiTheme="majorHAnsi" w:hAnsiTheme="majorHAnsi"/>
          <w:b/>
          <w:lang w:val="en-GB"/>
        </w:rPr>
        <w:t>Agreements between the institute</w:t>
      </w:r>
      <w:r w:rsidR="00217E46" w:rsidRPr="007A7C03">
        <w:rPr>
          <w:rFonts w:asciiTheme="majorHAnsi" w:hAnsiTheme="majorHAnsi"/>
          <w:b/>
          <w:lang w:val="en-GB"/>
        </w:rPr>
        <w:t xml:space="preserve"> </w:t>
      </w:r>
      <w:r w:rsidRPr="007A7C03">
        <w:rPr>
          <w:rFonts w:asciiTheme="majorHAnsi" w:hAnsiTheme="majorHAnsi"/>
          <w:b/>
          <w:lang w:val="en-GB"/>
        </w:rPr>
        <w:t xml:space="preserve">and </w:t>
      </w:r>
      <w:r w:rsidR="00A21C95">
        <w:rPr>
          <w:rFonts w:asciiTheme="majorHAnsi" w:hAnsiTheme="majorHAnsi"/>
          <w:b/>
          <w:lang w:val="en-GB"/>
        </w:rPr>
        <w:t>T</w:t>
      </w:r>
      <w:r w:rsidR="00052322">
        <w:rPr>
          <w:rFonts w:asciiTheme="majorHAnsi" w:hAnsiTheme="majorHAnsi"/>
          <w:b/>
          <w:lang w:val="en-GB"/>
        </w:rPr>
        <w:t>heme/</w:t>
      </w:r>
      <w:proofErr w:type="spellStart"/>
      <w:r w:rsidR="00052322">
        <w:rPr>
          <w:rFonts w:asciiTheme="majorHAnsi" w:hAnsiTheme="majorHAnsi"/>
          <w:b/>
          <w:lang w:val="en-GB"/>
        </w:rPr>
        <w:t>ASG</w:t>
      </w:r>
      <w:proofErr w:type="spellEnd"/>
      <w:r w:rsidR="00052322">
        <w:rPr>
          <w:rFonts w:asciiTheme="majorHAnsi" w:hAnsiTheme="majorHAnsi"/>
          <w:b/>
          <w:lang w:val="en-GB"/>
        </w:rPr>
        <w:t xml:space="preserve"> </w:t>
      </w:r>
      <w:r w:rsidRPr="007A7C03">
        <w:rPr>
          <w:rFonts w:asciiTheme="majorHAnsi" w:hAnsiTheme="majorHAnsi"/>
          <w:b/>
          <w:lang w:val="en-GB"/>
        </w:rPr>
        <w:t>researchers</w:t>
      </w:r>
      <w:r w:rsidR="00B13D0C" w:rsidRPr="007A7C03">
        <w:rPr>
          <w:rFonts w:asciiTheme="majorHAnsi" w:hAnsiTheme="majorHAnsi"/>
          <w:b/>
          <w:lang w:val="en-GB"/>
        </w:rPr>
        <w:t xml:space="preserve">: </w:t>
      </w:r>
      <w:r w:rsidRPr="007A7C03">
        <w:rPr>
          <w:rFonts w:asciiTheme="majorHAnsi" w:hAnsiTheme="majorHAnsi"/>
          <w:lang w:val="en-GB"/>
        </w:rPr>
        <w:t>The institute</w:t>
      </w:r>
      <w:r w:rsidR="00575C14" w:rsidRPr="007A7C03">
        <w:rPr>
          <w:rFonts w:asciiTheme="majorHAnsi" w:hAnsiTheme="majorHAnsi"/>
          <w:lang w:val="en-GB"/>
        </w:rPr>
        <w:t xml:space="preserve"> forms</w:t>
      </w:r>
      <w:r w:rsidRPr="007A7C03">
        <w:rPr>
          <w:rFonts w:asciiTheme="majorHAnsi" w:hAnsiTheme="majorHAnsi"/>
          <w:lang w:val="en-GB"/>
        </w:rPr>
        <w:t xml:space="preserve"> individual agreements with all researchers who receive salary from the institute. The </w:t>
      </w:r>
      <w:r w:rsidR="00575C14" w:rsidRPr="007A7C03">
        <w:rPr>
          <w:rFonts w:asciiTheme="majorHAnsi" w:hAnsiTheme="majorHAnsi"/>
          <w:lang w:val="en-GB"/>
        </w:rPr>
        <w:t xml:space="preserve">agreement is to be signed by the researcher in question, the </w:t>
      </w:r>
      <w:r w:rsidRPr="007A7C03">
        <w:rPr>
          <w:rFonts w:asciiTheme="majorHAnsi" w:hAnsiTheme="majorHAnsi"/>
          <w:lang w:val="en-GB"/>
        </w:rPr>
        <w:t xml:space="preserve">head of the </w:t>
      </w:r>
      <w:r w:rsidR="00575C14" w:rsidRPr="007A7C03">
        <w:rPr>
          <w:rFonts w:asciiTheme="majorHAnsi" w:hAnsiTheme="majorHAnsi"/>
          <w:lang w:val="en-GB"/>
        </w:rPr>
        <w:t xml:space="preserve">researcher’s’ </w:t>
      </w:r>
      <w:r w:rsidRPr="007A7C03">
        <w:rPr>
          <w:rFonts w:asciiTheme="majorHAnsi" w:hAnsiTheme="majorHAnsi"/>
          <w:lang w:val="en-GB"/>
        </w:rPr>
        <w:t xml:space="preserve">home department, </w:t>
      </w:r>
      <w:r w:rsidR="00575C14" w:rsidRPr="007A7C03">
        <w:rPr>
          <w:rFonts w:asciiTheme="majorHAnsi" w:hAnsiTheme="majorHAnsi"/>
          <w:lang w:val="en-GB"/>
        </w:rPr>
        <w:t xml:space="preserve">and </w:t>
      </w:r>
      <w:r w:rsidRPr="007A7C03">
        <w:rPr>
          <w:rFonts w:asciiTheme="majorHAnsi" w:hAnsiTheme="majorHAnsi"/>
          <w:lang w:val="en-GB"/>
        </w:rPr>
        <w:t>Ann-Katrin.</w:t>
      </w:r>
    </w:p>
    <w:p w14:paraId="0FDCE2C2" w14:textId="77777777" w:rsidR="003D40AB" w:rsidRDefault="003D40AB" w:rsidP="002039A0">
      <w:pPr>
        <w:rPr>
          <w:rFonts w:asciiTheme="majorHAnsi" w:hAnsiTheme="majorHAnsi"/>
          <w:lang w:val="en-GB"/>
        </w:rPr>
      </w:pPr>
    </w:p>
    <w:p w14:paraId="47BDC44B" w14:textId="5B6ADBCA" w:rsidR="002039A0" w:rsidRPr="007A7C03" w:rsidRDefault="00575C14" w:rsidP="002039A0">
      <w:pPr>
        <w:rPr>
          <w:rFonts w:asciiTheme="majorHAnsi" w:hAnsiTheme="majorHAnsi"/>
          <w:lang w:val="en-GB"/>
        </w:rPr>
      </w:pPr>
      <w:r w:rsidRPr="007A7C03">
        <w:rPr>
          <w:rFonts w:asciiTheme="majorHAnsi" w:hAnsiTheme="majorHAnsi"/>
          <w:lang w:val="en-GB"/>
        </w:rPr>
        <w:t xml:space="preserve">Special agreements are drawn up for </w:t>
      </w:r>
      <w:r w:rsidR="002039A0" w:rsidRPr="007A7C03">
        <w:rPr>
          <w:rFonts w:asciiTheme="majorHAnsi" w:hAnsiTheme="majorHAnsi"/>
          <w:lang w:val="en-GB"/>
        </w:rPr>
        <w:t xml:space="preserve">employees of other Swedish </w:t>
      </w:r>
      <w:r w:rsidRPr="007A7C03">
        <w:rPr>
          <w:rFonts w:asciiTheme="majorHAnsi" w:hAnsiTheme="majorHAnsi"/>
          <w:lang w:val="en-GB"/>
        </w:rPr>
        <w:t>higher education institutions</w:t>
      </w:r>
      <w:r w:rsidR="002039A0" w:rsidRPr="007A7C03">
        <w:rPr>
          <w:rFonts w:asciiTheme="majorHAnsi" w:hAnsiTheme="majorHAnsi"/>
          <w:lang w:val="en-GB"/>
        </w:rPr>
        <w:t xml:space="preserve">, </w:t>
      </w:r>
      <w:r w:rsidRPr="007A7C03">
        <w:rPr>
          <w:rFonts w:asciiTheme="majorHAnsi" w:hAnsiTheme="majorHAnsi"/>
          <w:lang w:val="en-GB"/>
        </w:rPr>
        <w:t>as well as for</w:t>
      </w:r>
      <w:r w:rsidR="002039A0" w:rsidRPr="007A7C03">
        <w:rPr>
          <w:rFonts w:asciiTheme="majorHAnsi" w:hAnsiTheme="majorHAnsi"/>
          <w:lang w:val="en-GB"/>
        </w:rPr>
        <w:t xml:space="preserve"> visiting researchers.</w:t>
      </w:r>
    </w:p>
    <w:p w14:paraId="56205B6B" w14:textId="77777777" w:rsidR="002039A0" w:rsidRPr="007A7C03" w:rsidRDefault="002039A0" w:rsidP="002039A0">
      <w:pPr>
        <w:rPr>
          <w:rFonts w:asciiTheme="majorHAnsi" w:hAnsiTheme="majorHAnsi"/>
          <w:lang w:val="en-GB"/>
        </w:rPr>
      </w:pPr>
    </w:p>
    <w:p w14:paraId="2219BBCA" w14:textId="6FDB3AD7" w:rsidR="00B13D0C" w:rsidRPr="007A7C03" w:rsidRDefault="002039A0">
      <w:pPr>
        <w:rPr>
          <w:rFonts w:asciiTheme="majorHAnsi" w:hAnsiTheme="majorHAnsi"/>
          <w:lang w:val="en-GB"/>
        </w:rPr>
      </w:pPr>
      <w:r w:rsidRPr="007A7C03">
        <w:rPr>
          <w:rFonts w:asciiTheme="majorHAnsi" w:hAnsiTheme="majorHAnsi"/>
          <w:lang w:val="en-GB"/>
        </w:rPr>
        <w:t xml:space="preserve">Doctoral students participating in </w:t>
      </w:r>
      <w:r w:rsidR="00A21C95">
        <w:rPr>
          <w:rFonts w:asciiTheme="majorHAnsi" w:hAnsiTheme="majorHAnsi"/>
          <w:lang w:val="en-GB"/>
        </w:rPr>
        <w:t>T</w:t>
      </w:r>
      <w:r w:rsidR="00575C14" w:rsidRPr="007A7C03">
        <w:rPr>
          <w:rFonts w:asciiTheme="majorHAnsi" w:hAnsiTheme="majorHAnsi"/>
          <w:lang w:val="en-GB"/>
        </w:rPr>
        <w:t>hemes</w:t>
      </w:r>
      <w:r w:rsidRPr="007A7C03">
        <w:rPr>
          <w:rFonts w:asciiTheme="majorHAnsi" w:hAnsiTheme="majorHAnsi"/>
          <w:lang w:val="en-GB"/>
        </w:rPr>
        <w:t xml:space="preserve"> or </w:t>
      </w:r>
      <w:proofErr w:type="spellStart"/>
      <w:r w:rsidRPr="007A7C03">
        <w:rPr>
          <w:rFonts w:asciiTheme="majorHAnsi" w:hAnsiTheme="majorHAnsi"/>
          <w:lang w:val="en-GB"/>
        </w:rPr>
        <w:t>ASG</w:t>
      </w:r>
      <w:r w:rsidR="00052322">
        <w:rPr>
          <w:rFonts w:asciiTheme="majorHAnsi" w:hAnsiTheme="majorHAnsi"/>
          <w:lang w:val="en-GB"/>
        </w:rPr>
        <w:t>s</w:t>
      </w:r>
      <w:proofErr w:type="spellEnd"/>
      <w:r w:rsidRPr="007A7C03">
        <w:rPr>
          <w:rFonts w:asciiTheme="majorHAnsi" w:hAnsiTheme="majorHAnsi"/>
          <w:lang w:val="en-GB"/>
        </w:rPr>
        <w:t xml:space="preserve"> are </w:t>
      </w:r>
      <w:r w:rsidR="00575C14" w:rsidRPr="007A7C03">
        <w:rPr>
          <w:rFonts w:asciiTheme="majorHAnsi" w:hAnsiTheme="majorHAnsi"/>
          <w:lang w:val="en-GB"/>
        </w:rPr>
        <w:t xml:space="preserve">asked </w:t>
      </w:r>
      <w:r w:rsidRPr="007A7C03">
        <w:rPr>
          <w:rFonts w:asciiTheme="majorHAnsi" w:hAnsiTheme="majorHAnsi"/>
          <w:lang w:val="en-GB"/>
        </w:rPr>
        <w:t>to c</w:t>
      </w:r>
      <w:r w:rsidR="00575C14" w:rsidRPr="007A7C03">
        <w:rPr>
          <w:rFonts w:asciiTheme="majorHAnsi" w:hAnsiTheme="majorHAnsi"/>
          <w:lang w:val="en-GB"/>
        </w:rPr>
        <w:t xml:space="preserve">onfirm this agreement </w:t>
      </w:r>
      <w:r w:rsidRPr="007A7C03">
        <w:rPr>
          <w:rFonts w:asciiTheme="majorHAnsi" w:hAnsiTheme="majorHAnsi"/>
          <w:lang w:val="en-GB"/>
        </w:rPr>
        <w:t xml:space="preserve">with </w:t>
      </w:r>
      <w:r w:rsidR="00575C14" w:rsidRPr="007A7C03">
        <w:rPr>
          <w:rFonts w:asciiTheme="majorHAnsi" w:hAnsiTheme="majorHAnsi"/>
          <w:lang w:val="en-GB"/>
        </w:rPr>
        <w:t xml:space="preserve">their </w:t>
      </w:r>
      <w:r w:rsidRPr="007A7C03">
        <w:rPr>
          <w:rFonts w:asciiTheme="majorHAnsi" w:hAnsiTheme="majorHAnsi"/>
          <w:lang w:val="en-GB"/>
        </w:rPr>
        <w:t xml:space="preserve">supervisor and head of department. </w:t>
      </w:r>
      <w:r w:rsidR="00575C14" w:rsidRPr="007A7C03">
        <w:rPr>
          <w:rFonts w:asciiTheme="majorHAnsi" w:hAnsiTheme="majorHAnsi"/>
          <w:lang w:val="en-GB"/>
        </w:rPr>
        <w:t>Doctoral students do not receive salary from the institute</w:t>
      </w:r>
      <w:r w:rsidR="00393753" w:rsidRPr="007A7C03">
        <w:rPr>
          <w:rFonts w:asciiTheme="majorHAnsi" w:hAnsiTheme="majorHAnsi"/>
          <w:lang w:val="en-GB"/>
        </w:rPr>
        <w:t>.</w:t>
      </w:r>
    </w:p>
    <w:p w14:paraId="504604DB" w14:textId="77777777" w:rsidR="00B13D0C" w:rsidRPr="007A7C03" w:rsidRDefault="00B13D0C">
      <w:pPr>
        <w:rPr>
          <w:rFonts w:asciiTheme="majorHAnsi" w:hAnsiTheme="majorHAnsi"/>
          <w:b/>
          <w:i/>
          <w:lang w:val="en-GB"/>
        </w:rPr>
      </w:pPr>
    </w:p>
    <w:p w14:paraId="31573ECF" w14:textId="01C6953A" w:rsidR="00D95693" w:rsidRPr="007A7C03" w:rsidRDefault="00575C14" w:rsidP="00542D53">
      <w:pPr>
        <w:rPr>
          <w:rFonts w:asciiTheme="majorHAnsi" w:hAnsiTheme="majorHAnsi"/>
          <w:b/>
          <w:i/>
          <w:lang w:val="en-GB"/>
        </w:rPr>
      </w:pPr>
      <w:r w:rsidRPr="007A7C03">
        <w:rPr>
          <w:rFonts w:asciiTheme="majorHAnsi" w:hAnsiTheme="majorHAnsi"/>
          <w:b/>
          <w:i/>
          <w:lang w:val="en-GB"/>
        </w:rPr>
        <w:t>Who does what</w:t>
      </w:r>
      <w:r w:rsidR="00A541ED" w:rsidRPr="007A7C03">
        <w:rPr>
          <w:rFonts w:asciiTheme="majorHAnsi" w:hAnsiTheme="majorHAnsi"/>
          <w:b/>
          <w:i/>
          <w:lang w:val="en-GB"/>
        </w:rPr>
        <w:t>?</w:t>
      </w:r>
    </w:p>
    <w:p w14:paraId="6B5FE15E" w14:textId="215BA662" w:rsidR="00542D53" w:rsidRPr="007A7C03" w:rsidRDefault="00BD0777" w:rsidP="00542D53">
      <w:pPr>
        <w:rPr>
          <w:rFonts w:asciiTheme="majorHAnsi" w:hAnsiTheme="majorHAnsi"/>
          <w:lang w:val="en-GB"/>
        </w:rPr>
      </w:pPr>
      <w:r w:rsidRPr="007A7C03">
        <w:rPr>
          <w:rFonts w:asciiTheme="majorHAnsi" w:hAnsiTheme="majorHAnsi"/>
          <w:b/>
          <w:i/>
          <w:lang w:val="en-GB"/>
        </w:rPr>
        <w:br/>
      </w:r>
      <w:r w:rsidR="00575C14" w:rsidRPr="007A7C03">
        <w:rPr>
          <w:rFonts w:asciiTheme="majorHAnsi" w:hAnsiTheme="majorHAnsi"/>
          <w:b/>
          <w:lang w:val="en-GB"/>
        </w:rPr>
        <w:t>Salaries</w:t>
      </w:r>
      <w:r w:rsidR="00542D53" w:rsidRPr="007A7C03">
        <w:rPr>
          <w:rFonts w:asciiTheme="majorHAnsi" w:hAnsiTheme="majorHAnsi"/>
          <w:b/>
          <w:lang w:val="en-GB"/>
        </w:rPr>
        <w:t xml:space="preserve">: </w:t>
      </w:r>
      <w:r w:rsidR="00575C14" w:rsidRPr="007A7C03">
        <w:rPr>
          <w:rFonts w:asciiTheme="majorHAnsi" w:hAnsiTheme="majorHAnsi"/>
          <w:lang w:val="en-GB"/>
        </w:rPr>
        <w:t xml:space="preserve">To ensure that </w:t>
      </w:r>
      <w:r w:rsidR="00626680" w:rsidRPr="007A7C03">
        <w:rPr>
          <w:rFonts w:asciiTheme="majorHAnsi" w:hAnsiTheme="majorHAnsi"/>
          <w:lang w:val="en-GB"/>
        </w:rPr>
        <w:t xml:space="preserve">the salary payments for </w:t>
      </w:r>
      <w:r w:rsidR="00575C14" w:rsidRPr="007A7C03">
        <w:rPr>
          <w:rFonts w:asciiTheme="majorHAnsi" w:hAnsiTheme="majorHAnsi"/>
          <w:lang w:val="en-GB"/>
        </w:rPr>
        <w:lastRenderedPageBreak/>
        <w:t xml:space="preserve">researchers </w:t>
      </w:r>
      <w:r w:rsidR="00626680" w:rsidRPr="007A7C03">
        <w:rPr>
          <w:rFonts w:asciiTheme="majorHAnsi" w:hAnsiTheme="majorHAnsi"/>
          <w:lang w:val="en-GB"/>
        </w:rPr>
        <w:t>work</w:t>
      </w:r>
      <w:r w:rsidR="00575C14" w:rsidRPr="007A7C03">
        <w:rPr>
          <w:rFonts w:asciiTheme="majorHAnsi" w:hAnsiTheme="majorHAnsi"/>
          <w:lang w:val="en-GB"/>
        </w:rPr>
        <w:t xml:space="preserve">, the </w:t>
      </w:r>
      <w:r w:rsidR="00A21C95">
        <w:rPr>
          <w:rFonts w:asciiTheme="majorHAnsi" w:hAnsiTheme="majorHAnsi"/>
          <w:lang w:val="en-GB"/>
        </w:rPr>
        <w:t>T</w:t>
      </w:r>
      <w:r w:rsidR="00575C14" w:rsidRPr="007A7C03">
        <w:rPr>
          <w:rFonts w:asciiTheme="majorHAnsi" w:hAnsiTheme="majorHAnsi"/>
          <w:lang w:val="en-GB"/>
        </w:rPr>
        <w:t xml:space="preserve">heme coordinators must </w:t>
      </w:r>
      <w:r w:rsidR="00052322">
        <w:rPr>
          <w:rFonts w:asciiTheme="majorHAnsi" w:hAnsiTheme="majorHAnsi"/>
          <w:lang w:val="en-GB"/>
        </w:rPr>
        <w:t xml:space="preserve">provide us with the contact details to the participants’ </w:t>
      </w:r>
      <w:r w:rsidR="00575C14" w:rsidRPr="007A7C03">
        <w:rPr>
          <w:rFonts w:asciiTheme="majorHAnsi" w:hAnsiTheme="majorHAnsi"/>
          <w:lang w:val="en-GB"/>
        </w:rPr>
        <w:t>heads of department and finance officers well before the start of the theme</w:t>
      </w:r>
      <w:r w:rsidR="00542D53" w:rsidRPr="007A7C03">
        <w:rPr>
          <w:rFonts w:asciiTheme="majorHAnsi" w:hAnsiTheme="majorHAnsi"/>
          <w:lang w:val="en-GB"/>
        </w:rPr>
        <w:t>.</w:t>
      </w:r>
      <w:r w:rsidR="00052322">
        <w:rPr>
          <w:rFonts w:asciiTheme="majorHAnsi" w:hAnsiTheme="majorHAnsi"/>
          <w:lang w:val="en-GB"/>
        </w:rPr>
        <w:t xml:space="preserve"> </w:t>
      </w:r>
      <w:r w:rsidR="00D0134F" w:rsidRPr="007A7C03">
        <w:rPr>
          <w:rFonts w:asciiTheme="majorHAnsi" w:hAnsiTheme="majorHAnsi"/>
          <w:lang w:val="en-GB"/>
        </w:rPr>
        <w:t>If you have any questions, please contact</w:t>
      </w:r>
      <w:r w:rsidR="00542D53" w:rsidRPr="007A7C03">
        <w:rPr>
          <w:rFonts w:asciiTheme="majorHAnsi" w:hAnsiTheme="majorHAnsi"/>
          <w:lang w:val="en-GB"/>
        </w:rPr>
        <w:t xml:space="preserve"> Gisela </w:t>
      </w:r>
      <w:r w:rsidR="00D0134F" w:rsidRPr="007A7C03">
        <w:rPr>
          <w:rFonts w:asciiTheme="majorHAnsi" w:hAnsiTheme="majorHAnsi"/>
          <w:lang w:val="en-GB"/>
        </w:rPr>
        <w:t>or</w:t>
      </w:r>
      <w:r w:rsidR="00C46D48">
        <w:rPr>
          <w:rFonts w:asciiTheme="majorHAnsi" w:hAnsiTheme="majorHAnsi"/>
          <w:lang w:val="en-GB"/>
        </w:rPr>
        <w:t xml:space="preserve"> Eva.</w:t>
      </w:r>
      <w:r w:rsidR="00542D53" w:rsidRPr="007A7C03">
        <w:rPr>
          <w:rFonts w:asciiTheme="majorHAnsi" w:hAnsiTheme="majorHAnsi"/>
          <w:lang w:val="en-GB"/>
        </w:rPr>
        <w:t xml:space="preserve"> </w:t>
      </w:r>
    </w:p>
    <w:p w14:paraId="5855B12F" w14:textId="77777777" w:rsidR="00542D53" w:rsidRPr="007A7C03" w:rsidRDefault="00542D53">
      <w:pPr>
        <w:rPr>
          <w:rFonts w:asciiTheme="majorHAnsi" w:hAnsiTheme="majorHAnsi"/>
          <w:lang w:val="en-GB"/>
        </w:rPr>
      </w:pPr>
    </w:p>
    <w:p w14:paraId="167E39CA" w14:textId="04AFE8C1" w:rsidR="00BD0777" w:rsidRPr="003D40AB" w:rsidRDefault="00626680">
      <w:pPr>
        <w:rPr>
          <w:rFonts w:asciiTheme="majorHAnsi" w:hAnsiTheme="majorHAnsi"/>
          <w:b/>
          <w:lang w:val="en-GB"/>
        </w:rPr>
      </w:pPr>
      <w:r w:rsidRPr="007A7C03">
        <w:rPr>
          <w:rFonts w:asciiTheme="majorHAnsi" w:hAnsiTheme="majorHAnsi"/>
          <w:b/>
          <w:lang w:val="en-GB"/>
        </w:rPr>
        <w:t>Agreements</w:t>
      </w:r>
      <w:r w:rsidR="00DF5CF9" w:rsidRPr="007A7C03">
        <w:rPr>
          <w:rFonts w:asciiTheme="majorHAnsi" w:hAnsiTheme="majorHAnsi"/>
          <w:b/>
          <w:lang w:val="en-GB"/>
        </w:rPr>
        <w:t xml:space="preserve">: </w:t>
      </w:r>
      <w:r w:rsidR="00E4497F" w:rsidRPr="007A7C03">
        <w:rPr>
          <w:rFonts w:asciiTheme="majorHAnsi" w:hAnsiTheme="majorHAnsi"/>
          <w:lang w:val="en-GB"/>
        </w:rPr>
        <w:t xml:space="preserve">Agreements are drawn up by the </w:t>
      </w:r>
      <w:r w:rsidRPr="007A7C03">
        <w:rPr>
          <w:rFonts w:asciiTheme="majorHAnsi" w:hAnsiTheme="majorHAnsi"/>
          <w:lang w:val="en-GB"/>
        </w:rPr>
        <w:t>institute</w:t>
      </w:r>
      <w:r w:rsidR="00E4497F" w:rsidRPr="007A7C03">
        <w:rPr>
          <w:rFonts w:asciiTheme="majorHAnsi" w:hAnsiTheme="majorHAnsi"/>
          <w:lang w:val="en-GB"/>
        </w:rPr>
        <w:t xml:space="preserve">, and we have </w:t>
      </w:r>
      <w:r w:rsidRPr="007A7C03">
        <w:rPr>
          <w:rFonts w:asciiTheme="majorHAnsi" w:hAnsiTheme="majorHAnsi"/>
          <w:lang w:val="en-GB"/>
        </w:rPr>
        <w:t>a template for certificates</w:t>
      </w:r>
      <w:r w:rsidR="00CF2ECF" w:rsidRPr="007A7C03">
        <w:rPr>
          <w:rFonts w:asciiTheme="majorHAnsi" w:hAnsiTheme="majorHAnsi"/>
          <w:lang w:val="en-GB"/>
        </w:rPr>
        <w:t>.</w:t>
      </w:r>
      <w:r w:rsidR="003D40AB">
        <w:rPr>
          <w:rFonts w:asciiTheme="majorHAnsi" w:hAnsiTheme="majorHAnsi"/>
          <w:b/>
          <w:lang w:val="en-GB"/>
        </w:rPr>
        <w:t xml:space="preserve"> </w:t>
      </w:r>
      <w:r w:rsidRPr="007A7C03">
        <w:rPr>
          <w:rFonts w:asciiTheme="majorHAnsi" w:hAnsiTheme="majorHAnsi"/>
          <w:lang w:val="en-GB"/>
        </w:rPr>
        <w:t xml:space="preserve">The coordinators are responsible for </w:t>
      </w:r>
      <w:r w:rsidR="00E4497F" w:rsidRPr="007A7C03">
        <w:rPr>
          <w:rFonts w:asciiTheme="majorHAnsi" w:hAnsiTheme="majorHAnsi"/>
          <w:lang w:val="en-GB"/>
        </w:rPr>
        <w:t xml:space="preserve">gathering all agreements </w:t>
      </w:r>
      <w:r w:rsidR="00BD0777" w:rsidRPr="007A7C03">
        <w:rPr>
          <w:rFonts w:asciiTheme="majorHAnsi" w:hAnsiTheme="majorHAnsi"/>
          <w:lang w:val="en-GB"/>
        </w:rPr>
        <w:t>(</w:t>
      </w:r>
      <w:r w:rsidR="00E4497F" w:rsidRPr="007A7C03">
        <w:rPr>
          <w:rFonts w:asciiTheme="majorHAnsi" w:hAnsiTheme="majorHAnsi"/>
          <w:lang w:val="en-GB"/>
        </w:rPr>
        <w:t>and certificates</w:t>
      </w:r>
      <w:r w:rsidR="00BD0777" w:rsidRPr="007A7C03">
        <w:rPr>
          <w:rFonts w:asciiTheme="majorHAnsi" w:hAnsiTheme="majorHAnsi"/>
          <w:lang w:val="en-GB"/>
        </w:rPr>
        <w:t xml:space="preserve">) </w:t>
      </w:r>
      <w:r w:rsidR="00E4497F" w:rsidRPr="007A7C03">
        <w:rPr>
          <w:rFonts w:asciiTheme="majorHAnsi" w:hAnsiTheme="majorHAnsi"/>
          <w:lang w:val="en-GB"/>
        </w:rPr>
        <w:t xml:space="preserve">and submitting them to </w:t>
      </w:r>
      <w:r w:rsidR="00BD0777" w:rsidRPr="007A7C03">
        <w:rPr>
          <w:rFonts w:asciiTheme="majorHAnsi" w:hAnsiTheme="majorHAnsi"/>
          <w:lang w:val="en-GB"/>
        </w:rPr>
        <w:t>Gisela (</w:t>
      </w:r>
      <w:r w:rsidR="00E4497F" w:rsidRPr="007A7C03">
        <w:rPr>
          <w:rFonts w:asciiTheme="majorHAnsi" w:hAnsiTheme="majorHAnsi"/>
          <w:lang w:val="en-GB"/>
        </w:rPr>
        <w:t>who appreciates receiving them in a plastic folder all at once</w:t>
      </w:r>
      <w:r w:rsidR="00BD0777" w:rsidRPr="007A7C03">
        <w:rPr>
          <w:rFonts w:asciiTheme="majorHAnsi" w:hAnsiTheme="majorHAnsi"/>
          <w:lang w:val="en-GB"/>
        </w:rPr>
        <w:t>)</w:t>
      </w:r>
      <w:r w:rsidR="00E4497F" w:rsidRPr="007A7C03">
        <w:rPr>
          <w:rFonts w:asciiTheme="majorHAnsi" w:hAnsiTheme="majorHAnsi"/>
          <w:lang w:val="en-GB"/>
        </w:rPr>
        <w:t>.</w:t>
      </w:r>
      <w:r w:rsidR="00BD0777" w:rsidRPr="007A7C03">
        <w:rPr>
          <w:rFonts w:asciiTheme="majorHAnsi" w:hAnsiTheme="majorHAnsi"/>
          <w:lang w:val="en-GB"/>
        </w:rPr>
        <w:t xml:space="preserve"> </w:t>
      </w:r>
    </w:p>
    <w:p w14:paraId="037BC11F" w14:textId="77777777" w:rsidR="00BD0777" w:rsidRPr="007A7C03" w:rsidRDefault="00BD0777">
      <w:pPr>
        <w:rPr>
          <w:rFonts w:asciiTheme="majorHAnsi" w:hAnsiTheme="majorHAnsi"/>
          <w:lang w:val="en-GB"/>
        </w:rPr>
      </w:pPr>
    </w:p>
    <w:p w14:paraId="3DAC615C" w14:textId="3B5D253D" w:rsidR="00A541ED" w:rsidRPr="007A7C03" w:rsidRDefault="00E4497F">
      <w:pPr>
        <w:rPr>
          <w:rFonts w:asciiTheme="majorHAnsi" w:hAnsiTheme="majorHAnsi"/>
          <w:lang w:val="en-GB"/>
        </w:rPr>
      </w:pPr>
      <w:r w:rsidRPr="007A7C03">
        <w:rPr>
          <w:rFonts w:asciiTheme="majorHAnsi" w:hAnsiTheme="majorHAnsi"/>
          <w:lang w:val="en-GB"/>
        </w:rPr>
        <w:t xml:space="preserve">If a participant’s work situation changes, or new participants are added to a group, you must notify Gisela. For </w:t>
      </w:r>
      <w:r w:rsidR="00A21C95">
        <w:rPr>
          <w:rFonts w:asciiTheme="majorHAnsi" w:hAnsiTheme="majorHAnsi"/>
          <w:lang w:val="en-GB"/>
        </w:rPr>
        <w:t>T</w:t>
      </w:r>
      <w:r w:rsidRPr="007A7C03">
        <w:rPr>
          <w:rFonts w:asciiTheme="majorHAnsi" w:hAnsiTheme="majorHAnsi"/>
          <w:lang w:val="en-GB"/>
        </w:rPr>
        <w:t xml:space="preserve">hemes, this is particularly important as it involves an adjustment of </w:t>
      </w:r>
      <w:r w:rsidR="00EE1226" w:rsidRPr="007A7C03">
        <w:rPr>
          <w:rFonts w:asciiTheme="majorHAnsi" w:hAnsiTheme="majorHAnsi"/>
          <w:lang w:val="en-GB"/>
        </w:rPr>
        <w:t xml:space="preserve">account codes for </w:t>
      </w:r>
      <w:r w:rsidRPr="007A7C03">
        <w:rPr>
          <w:rFonts w:asciiTheme="majorHAnsi" w:hAnsiTheme="majorHAnsi"/>
          <w:lang w:val="en-GB"/>
        </w:rPr>
        <w:t>salary payments.</w:t>
      </w:r>
      <w:r w:rsidR="00A541ED" w:rsidRPr="007A7C03">
        <w:rPr>
          <w:rFonts w:asciiTheme="majorHAnsi" w:hAnsiTheme="majorHAnsi"/>
          <w:lang w:val="en-GB"/>
        </w:rPr>
        <w:t xml:space="preserve"> </w:t>
      </w:r>
    </w:p>
    <w:p w14:paraId="191FC883" w14:textId="77777777" w:rsidR="00DF5CF9" w:rsidRPr="007A7C03" w:rsidRDefault="00DF5CF9">
      <w:pPr>
        <w:rPr>
          <w:rFonts w:asciiTheme="majorHAnsi" w:hAnsiTheme="majorHAnsi"/>
          <w:lang w:val="en-GB"/>
        </w:rPr>
      </w:pPr>
    </w:p>
    <w:p w14:paraId="38ADB56A" w14:textId="7A518F80" w:rsidR="00AB369F" w:rsidRPr="007A7C03" w:rsidRDefault="00EE1226" w:rsidP="00AB369F">
      <w:pPr>
        <w:rPr>
          <w:rFonts w:asciiTheme="majorHAnsi" w:hAnsiTheme="majorHAnsi"/>
          <w:lang w:val="en-GB"/>
        </w:rPr>
      </w:pPr>
      <w:r w:rsidRPr="007A7C03">
        <w:rPr>
          <w:rFonts w:asciiTheme="majorHAnsi" w:hAnsiTheme="majorHAnsi"/>
          <w:b/>
          <w:lang w:val="en-GB"/>
        </w:rPr>
        <w:t>Visiting researchers</w:t>
      </w:r>
      <w:r w:rsidR="00DF5CF9" w:rsidRPr="007A7C03">
        <w:rPr>
          <w:rFonts w:asciiTheme="majorHAnsi" w:hAnsiTheme="majorHAnsi"/>
          <w:b/>
          <w:lang w:val="en-GB"/>
        </w:rPr>
        <w:t>:</w:t>
      </w:r>
      <w:r w:rsidR="0080543D" w:rsidRPr="007A7C03">
        <w:rPr>
          <w:rFonts w:asciiTheme="majorHAnsi" w:hAnsiTheme="majorHAnsi"/>
          <w:lang w:val="en-GB"/>
        </w:rPr>
        <w:t xml:space="preserve"> </w:t>
      </w:r>
      <w:r w:rsidRPr="007A7C03">
        <w:rPr>
          <w:rFonts w:asciiTheme="majorHAnsi" w:hAnsiTheme="majorHAnsi"/>
          <w:lang w:val="en-GB"/>
        </w:rPr>
        <w:t xml:space="preserve">Visiting researchers </w:t>
      </w:r>
      <w:r w:rsidR="00637585">
        <w:rPr>
          <w:rFonts w:asciiTheme="majorHAnsi" w:hAnsiTheme="majorHAnsi"/>
          <w:lang w:val="en-GB"/>
        </w:rPr>
        <w:t xml:space="preserve">participating in </w:t>
      </w:r>
      <w:r w:rsidRPr="007A7C03">
        <w:rPr>
          <w:rFonts w:asciiTheme="majorHAnsi" w:hAnsiTheme="majorHAnsi"/>
          <w:lang w:val="en-GB"/>
        </w:rPr>
        <w:t>themes are employed by the institute</w:t>
      </w:r>
      <w:r w:rsidR="00AB369F" w:rsidRPr="007A7C03">
        <w:rPr>
          <w:rFonts w:asciiTheme="majorHAnsi" w:hAnsiTheme="majorHAnsi"/>
          <w:lang w:val="en-GB"/>
        </w:rPr>
        <w:t xml:space="preserve">. </w:t>
      </w:r>
    </w:p>
    <w:p w14:paraId="2C38F924" w14:textId="6FC9B191" w:rsidR="00CF2ECF" w:rsidRPr="007A7C03" w:rsidRDefault="00EE1226">
      <w:pPr>
        <w:rPr>
          <w:rFonts w:asciiTheme="majorHAnsi" w:hAnsiTheme="majorHAnsi"/>
          <w:lang w:val="en-GB"/>
        </w:rPr>
      </w:pPr>
      <w:r w:rsidRPr="007A7C03">
        <w:rPr>
          <w:rFonts w:asciiTheme="majorHAnsi" w:hAnsiTheme="majorHAnsi"/>
          <w:lang w:val="en-GB"/>
        </w:rPr>
        <w:t>All matters concerning visiting researchers are primarily handled by Eva.</w:t>
      </w:r>
      <w:r w:rsidR="00107684" w:rsidRPr="007A7C03">
        <w:rPr>
          <w:rFonts w:asciiTheme="majorHAnsi" w:hAnsiTheme="majorHAnsi"/>
          <w:lang w:val="en-GB"/>
        </w:rPr>
        <w:t xml:space="preserve"> </w:t>
      </w:r>
      <w:r w:rsidRPr="007A7C03">
        <w:rPr>
          <w:rFonts w:asciiTheme="majorHAnsi" w:hAnsiTheme="majorHAnsi"/>
          <w:lang w:val="en-GB"/>
        </w:rPr>
        <w:t>These include offers, agreements, travel bookings, accommodation, discussions about salary, etc.</w:t>
      </w:r>
      <w:r w:rsidR="00107684" w:rsidRPr="007A7C03">
        <w:rPr>
          <w:rFonts w:asciiTheme="majorHAnsi" w:hAnsiTheme="majorHAnsi"/>
          <w:lang w:val="en-GB"/>
        </w:rPr>
        <w:t xml:space="preserve"> </w:t>
      </w:r>
    </w:p>
    <w:p w14:paraId="0E5ED5CA" w14:textId="77777777" w:rsidR="00866D58" w:rsidRPr="007A7C03" w:rsidRDefault="00866D58">
      <w:pPr>
        <w:rPr>
          <w:rFonts w:asciiTheme="majorHAnsi" w:hAnsiTheme="majorHAnsi"/>
          <w:lang w:val="en-GB"/>
        </w:rPr>
      </w:pPr>
    </w:p>
    <w:p w14:paraId="729E5749" w14:textId="3D1A07D6" w:rsidR="00107684" w:rsidRPr="007A7C03" w:rsidRDefault="00107684" w:rsidP="00107684">
      <w:pPr>
        <w:rPr>
          <w:rFonts w:asciiTheme="majorHAnsi" w:hAnsiTheme="majorHAnsi"/>
          <w:lang w:val="en-GB"/>
        </w:rPr>
      </w:pPr>
      <w:r w:rsidRPr="007A7C03">
        <w:rPr>
          <w:rFonts w:asciiTheme="majorHAnsi" w:hAnsiTheme="majorHAnsi"/>
          <w:lang w:val="en-GB"/>
        </w:rPr>
        <w:t>T</w:t>
      </w:r>
      <w:r w:rsidR="00EE1226" w:rsidRPr="007A7C03">
        <w:rPr>
          <w:rFonts w:asciiTheme="majorHAnsi" w:hAnsiTheme="majorHAnsi"/>
          <w:lang w:val="en-GB"/>
        </w:rPr>
        <w:t xml:space="preserve">heme coordinators are requested to provide the exact </w:t>
      </w:r>
      <w:r w:rsidR="00637585">
        <w:rPr>
          <w:rFonts w:asciiTheme="majorHAnsi" w:hAnsiTheme="majorHAnsi"/>
          <w:lang w:val="en-GB"/>
        </w:rPr>
        <w:t xml:space="preserve">working </w:t>
      </w:r>
      <w:r w:rsidR="00EE1226" w:rsidRPr="007A7C03">
        <w:rPr>
          <w:rFonts w:asciiTheme="majorHAnsi" w:hAnsiTheme="majorHAnsi"/>
          <w:lang w:val="en-GB"/>
        </w:rPr>
        <w:t xml:space="preserve">period </w:t>
      </w:r>
      <w:r w:rsidR="00637585">
        <w:rPr>
          <w:rFonts w:asciiTheme="majorHAnsi" w:hAnsiTheme="majorHAnsi"/>
          <w:lang w:val="en-GB"/>
        </w:rPr>
        <w:t xml:space="preserve">for their </w:t>
      </w:r>
      <w:r w:rsidR="00EE1226" w:rsidRPr="007A7C03">
        <w:rPr>
          <w:rFonts w:asciiTheme="majorHAnsi" w:hAnsiTheme="majorHAnsi"/>
          <w:lang w:val="en-GB"/>
        </w:rPr>
        <w:t>visiting researchers</w:t>
      </w:r>
      <w:r w:rsidR="00637585">
        <w:rPr>
          <w:rFonts w:asciiTheme="majorHAnsi" w:hAnsiTheme="majorHAnsi"/>
          <w:lang w:val="en-GB"/>
        </w:rPr>
        <w:t>, as early</w:t>
      </w:r>
      <w:r w:rsidR="007107E1" w:rsidRPr="007A7C03">
        <w:rPr>
          <w:rFonts w:asciiTheme="majorHAnsi" w:hAnsiTheme="majorHAnsi"/>
          <w:lang w:val="en-GB"/>
        </w:rPr>
        <w:t xml:space="preserve"> as possible (and no later than one month in advance</w:t>
      </w:r>
      <w:r w:rsidRPr="007A7C03">
        <w:rPr>
          <w:rFonts w:asciiTheme="majorHAnsi" w:hAnsiTheme="majorHAnsi"/>
          <w:lang w:val="en-GB"/>
        </w:rPr>
        <w:t>)</w:t>
      </w:r>
      <w:r w:rsidR="007107E1" w:rsidRPr="007A7C03">
        <w:rPr>
          <w:rFonts w:asciiTheme="majorHAnsi" w:hAnsiTheme="majorHAnsi"/>
          <w:lang w:val="en-GB"/>
        </w:rPr>
        <w:t>.</w:t>
      </w:r>
      <w:r w:rsidRPr="007A7C03">
        <w:rPr>
          <w:rFonts w:asciiTheme="majorHAnsi" w:hAnsiTheme="majorHAnsi"/>
          <w:lang w:val="en-GB"/>
        </w:rPr>
        <w:t xml:space="preserve"> </w:t>
      </w:r>
      <w:r w:rsidR="007107E1" w:rsidRPr="007A7C03">
        <w:rPr>
          <w:rFonts w:asciiTheme="majorHAnsi" w:hAnsiTheme="majorHAnsi"/>
          <w:lang w:val="en-GB"/>
        </w:rPr>
        <w:t>This is particularly important, as we need time to secure good accommodation for our visiting researchers</w:t>
      </w:r>
      <w:r w:rsidR="00F43F88" w:rsidRPr="007A7C03">
        <w:rPr>
          <w:rFonts w:asciiTheme="majorHAnsi" w:hAnsiTheme="majorHAnsi"/>
          <w:lang w:val="en-GB"/>
        </w:rPr>
        <w:t>.</w:t>
      </w:r>
      <w:r w:rsidRPr="007A7C03">
        <w:rPr>
          <w:rFonts w:asciiTheme="majorHAnsi" w:hAnsiTheme="majorHAnsi"/>
          <w:lang w:val="en-GB"/>
        </w:rPr>
        <w:t xml:space="preserve"> </w:t>
      </w:r>
    </w:p>
    <w:p w14:paraId="334AAA6D" w14:textId="77777777" w:rsidR="0083517F" w:rsidRPr="007A7C03" w:rsidRDefault="0083517F">
      <w:pPr>
        <w:rPr>
          <w:rFonts w:asciiTheme="majorHAnsi" w:hAnsiTheme="majorHAnsi"/>
          <w:lang w:val="en-GB"/>
        </w:rPr>
      </w:pPr>
    </w:p>
    <w:p w14:paraId="7351BB53" w14:textId="21C44766" w:rsidR="007107E1" w:rsidRPr="007A7C03" w:rsidRDefault="007107E1" w:rsidP="007107E1">
      <w:pPr>
        <w:rPr>
          <w:rFonts w:asciiTheme="majorHAnsi" w:hAnsiTheme="majorHAnsi"/>
          <w:lang w:val="en-GB"/>
        </w:rPr>
      </w:pPr>
      <w:r w:rsidRPr="007A7C03">
        <w:rPr>
          <w:rFonts w:asciiTheme="majorHAnsi" w:hAnsiTheme="majorHAnsi"/>
          <w:lang w:val="en-GB"/>
        </w:rPr>
        <w:t xml:space="preserve">The coordinators are to inform their prospective visiting researchers about </w:t>
      </w:r>
      <w:r w:rsidR="000A439F">
        <w:rPr>
          <w:rFonts w:asciiTheme="majorHAnsi" w:hAnsiTheme="majorHAnsi"/>
          <w:lang w:val="en-GB"/>
        </w:rPr>
        <w:t xml:space="preserve">what </w:t>
      </w:r>
      <w:r w:rsidR="00637585">
        <w:rPr>
          <w:rFonts w:asciiTheme="majorHAnsi" w:hAnsiTheme="majorHAnsi"/>
          <w:lang w:val="en-GB"/>
        </w:rPr>
        <w:t>the</w:t>
      </w:r>
      <w:r w:rsidRPr="007A7C03">
        <w:rPr>
          <w:rFonts w:asciiTheme="majorHAnsi" w:hAnsiTheme="majorHAnsi"/>
          <w:lang w:val="en-GB"/>
        </w:rPr>
        <w:t xml:space="preserve"> institute can offer. Essentially, this involves contractual salary for the </w:t>
      </w:r>
      <w:r w:rsidRPr="007A7C03">
        <w:rPr>
          <w:rFonts w:asciiTheme="majorHAnsi" w:hAnsiTheme="majorHAnsi"/>
          <w:i/>
          <w:lang w:val="en-GB"/>
        </w:rPr>
        <w:t>corresponding post</w:t>
      </w:r>
      <w:r w:rsidRPr="007A7C03">
        <w:rPr>
          <w:rFonts w:asciiTheme="majorHAnsi" w:hAnsiTheme="majorHAnsi"/>
          <w:lang w:val="en-GB"/>
        </w:rPr>
        <w:t xml:space="preserve"> at Lund University (or remuneration for brief visits), </w:t>
      </w:r>
      <w:r w:rsidR="00637585">
        <w:rPr>
          <w:rFonts w:asciiTheme="majorHAnsi" w:hAnsiTheme="majorHAnsi"/>
          <w:lang w:val="en-GB"/>
        </w:rPr>
        <w:t>accommodation</w:t>
      </w:r>
      <w:r w:rsidRPr="007A7C03">
        <w:rPr>
          <w:rFonts w:asciiTheme="majorHAnsi" w:hAnsiTheme="majorHAnsi"/>
          <w:lang w:val="en-GB"/>
        </w:rPr>
        <w:t xml:space="preserve"> and a workspace at the institute. Upon request well in advance, we may be able to provide accommodation for an accompanying person as well.</w:t>
      </w:r>
    </w:p>
    <w:p w14:paraId="218C4BE0" w14:textId="77777777" w:rsidR="007107E1" w:rsidRPr="007A7C03" w:rsidRDefault="007107E1" w:rsidP="007107E1">
      <w:pPr>
        <w:rPr>
          <w:rFonts w:asciiTheme="majorHAnsi" w:hAnsiTheme="majorHAnsi"/>
          <w:lang w:val="en-GB"/>
        </w:rPr>
      </w:pPr>
    </w:p>
    <w:p w14:paraId="4AD71FB7" w14:textId="2E2627B8" w:rsidR="007F3E0C" w:rsidRPr="007A7C03" w:rsidRDefault="007107E1" w:rsidP="007F3E0C">
      <w:pPr>
        <w:rPr>
          <w:rFonts w:asciiTheme="majorHAnsi" w:hAnsiTheme="majorHAnsi"/>
          <w:lang w:val="en-GB"/>
        </w:rPr>
      </w:pPr>
      <w:r w:rsidRPr="007A7C03">
        <w:rPr>
          <w:rFonts w:asciiTheme="majorHAnsi" w:hAnsiTheme="majorHAnsi"/>
          <w:lang w:val="en-GB"/>
        </w:rPr>
        <w:t xml:space="preserve">In case of more detailed questions, the visiting researcher should be referred to Eva, who will also contact visiting researchers who have agreed to participate in a </w:t>
      </w:r>
      <w:r w:rsidR="00A21C95">
        <w:rPr>
          <w:rFonts w:asciiTheme="majorHAnsi" w:hAnsiTheme="majorHAnsi"/>
          <w:lang w:val="en-GB"/>
        </w:rPr>
        <w:t>T</w:t>
      </w:r>
      <w:r w:rsidRPr="007A7C03">
        <w:rPr>
          <w:rFonts w:asciiTheme="majorHAnsi" w:hAnsiTheme="majorHAnsi"/>
          <w:lang w:val="en-GB"/>
        </w:rPr>
        <w:t>heme.</w:t>
      </w:r>
    </w:p>
    <w:p w14:paraId="6F4DC583" w14:textId="77777777" w:rsidR="000D380B" w:rsidRPr="007A7C03" w:rsidRDefault="000D380B" w:rsidP="000D380B">
      <w:pPr>
        <w:rPr>
          <w:rFonts w:asciiTheme="majorHAnsi" w:hAnsiTheme="majorHAnsi"/>
          <w:lang w:val="en-GB"/>
        </w:rPr>
      </w:pPr>
    </w:p>
    <w:p w14:paraId="659FE6F6" w14:textId="380F923A" w:rsidR="00AB7565" w:rsidRPr="007A7C03" w:rsidRDefault="007107E1" w:rsidP="000D380B">
      <w:pPr>
        <w:rPr>
          <w:b/>
          <w:lang w:val="en-GB"/>
        </w:rPr>
      </w:pPr>
      <w:r w:rsidRPr="007A7C03">
        <w:rPr>
          <w:b/>
          <w:lang w:val="en-GB"/>
        </w:rPr>
        <w:t xml:space="preserve">Processing of theme and </w:t>
      </w:r>
      <w:r w:rsidR="00AB369F" w:rsidRPr="007A7C03">
        <w:rPr>
          <w:b/>
          <w:lang w:val="en-GB"/>
        </w:rPr>
        <w:t>ASG</w:t>
      </w:r>
      <w:r w:rsidRPr="007A7C03">
        <w:rPr>
          <w:b/>
          <w:lang w:val="en-GB"/>
        </w:rPr>
        <w:t xml:space="preserve"> costs</w:t>
      </w:r>
    </w:p>
    <w:p w14:paraId="426C5996" w14:textId="77777777" w:rsidR="00AB7565" w:rsidRPr="007A7C03" w:rsidRDefault="00AB7565" w:rsidP="000D380B">
      <w:pPr>
        <w:rPr>
          <w:rFonts w:asciiTheme="majorHAnsi" w:hAnsiTheme="majorHAnsi"/>
          <w:b/>
          <w:lang w:val="en-GB"/>
        </w:rPr>
      </w:pPr>
    </w:p>
    <w:p w14:paraId="3C169138" w14:textId="77777777" w:rsidR="007107E1" w:rsidRPr="007A7C03" w:rsidRDefault="007107E1" w:rsidP="007107E1">
      <w:pPr>
        <w:rPr>
          <w:rFonts w:asciiTheme="majorHAnsi" w:hAnsiTheme="majorHAnsi"/>
          <w:lang w:val="en-GB"/>
        </w:rPr>
      </w:pPr>
      <w:r w:rsidRPr="007A7C03">
        <w:rPr>
          <w:rFonts w:asciiTheme="majorHAnsi" w:hAnsiTheme="majorHAnsi"/>
          <w:b/>
          <w:lang w:val="en-GB"/>
        </w:rPr>
        <w:t>Invoices</w:t>
      </w:r>
      <w:r w:rsidR="0080543D" w:rsidRPr="007A7C03">
        <w:rPr>
          <w:rFonts w:asciiTheme="majorHAnsi" w:hAnsiTheme="majorHAnsi"/>
          <w:lang w:val="en-GB"/>
        </w:rPr>
        <w:t xml:space="preserve">: </w:t>
      </w:r>
      <w:r w:rsidRPr="007A7C03">
        <w:rPr>
          <w:rFonts w:asciiTheme="majorHAnsi" w:hAnsiTheme="majorHAnsi"/>
          <w:lang w:val="en-GB"/>
        </w:rPr>
        <w:t xml:space="preserve">Provide Gisela as the reference, and include the name of the group! The invoice is to be sent to Lund University, Pufendorf Institute (cost centre 859536), Box 188, 221 00 Lund. You must also submit the relevant supporting documents to Gisela by email at the same time or in advance. </w:t>
      </w:r>
    </w:p>
    <w:p w14:paraId="1E683FE3" w14:textId="77777777" w:rsidR="007107E1" w:rsidRPr="007A7C03" w:rsidRDefault="007107E1" w:rsidP="007107E1">
      <w:pPr>
        <w:rPr>
          <w:rFonts w:asciiTheme="majorHAnsi" w:hAnsiTheme="majorHAnsi"/>
          <w:lang w:val="en-GB"/>
        </w:rPr>
      </w:pPr>
    </w:p>
    <w:p w14:paraId="159F19D8" w14:textId="4FD04EF0" w:rsidR="000D380B" w:rsidRPr="007A7C03" w:rsidRDefault="007107E1" w:rsidP="000D380B">
      <w:pPr>
        <w:rPr>
          <w:rFonts w:asciiTheme="majorHAnsi" w:hAnsiTheme="majorHAnsi"/>
          <w:lang w:val="en-GB"/>
        </w:rPr>
      </w:pPr>
      <w:r w:rsidRPr="007A7C03">
        <w:rPr>
          <w:rFonts w:asciiTheme="majorHAnsi" w:hAnsiTheme="majorHAnsi"/>
          <w:lang w:val="en-GB"/>
        </w:rPr>
        <w:t>If you for some reason should receive an invoice in Lupin/</w:t>
      </w:r>
      <w:proofErr w:type="spellStart"/>
      <w:r w:rsidRPr="007A7C03">
        <w:rPr>
          <w:rFonts w:asciiTheme="majorHAnsi" w:hAnsiTheme="majorHAnsi"/>
          <w:lang w:val="en-GB"/>
        </w:rPr>
        <w:t>Proceedo</w:t>
      </w:r>
      <w:proofErr w:type="spellEnd"/>
      <w:r w:rsidRPr="007A7C03">
        <w:rPr>
          <w:rFonts w:asciiTheme="majorHAnsi" w:hAnsiTheme="majorHAnsi"/>
          <w:lang w:val="en-GB"/>
        </w:rPr>
        <w:t xml:space="preserve">, look up Gisela’s name under </w:t>
      </w:r>
      <w:r w:rsidRPr="00C46D48">
        <w:rPr>
          <w:rFonts w:asciiTheme="majorHAnsi" w:hAnsiTheme="majorHAnsi"/>
          <w:lang w:val="en-GB"/>
        </w:rPr>
        <w:t>‘Other reviewer’</w:t>
      </w:r>
      <w:r w:rsidR="00637585">
        <w:rPr>
          <w:rFonts w:asciiTheme="majorHAnsi" w:hAnsiTheme="majorHAnsi"/>
          <w:lang w:val="en-GB"/>
        </w:rPr>
        <w:t xml:space="preserve"> </w:t>
      </w:r>
      <w:r w:rsidRPr="007A7C03">
        <w:rPr>
          <w:rFonts w:asciiTheme="majorHAnsi" w:hAnsiTheme="majorHAnsi"/>
          <w:lang w:val="en-GB"/>
        </w:rPr>
        <w:t>and forward the invoice directly in the system without review. If you should receive a paper invoice, send it</w:t>
      </w:r>
      <w:r w:rsidR="00753ECA">
        <w:rPr>
          <w:rFonts w:asciiTheme="majorHAnsi" w:hAnsiTheme="majorHAnsi"/>
          <w:lang w:val="en-GB"/>
        </w:rPr>
        <w:t xml:space="preserve"> by post </w:t>
      </w:r>
      <w:r w:rsidRPr="007A7C03">
        <w:rPr>
          <w:rFonts w:asciiTheme="majorHAnsi" w:hAnsiTheme="majorHAnsi"/>
          <w:lang w:val="en-GB"/>
        </w:rPr>
        <w:t>to the address above</w:t>
      </w:r>
      <w:r w:rsidR="00753ECA">
        <w:rPr>
          <w:rFonts w:asciiTheme="majorHAnsi" w:hAnsiTheme="majorHAnsi"/>
          <w:lang w:val="en-GB"/>
        </w:rPr>
        <w:t>.</w:t>
      </w:r>
    </w:p>
    <w:p w14:paraId="24D0858C" w14:textId="77777777" w:rsidR="0080543D" w:rsidRPr="007A7C03" w:rsidRDefault="0080543D" w:rsidP="000D380B">
      <w:pPr>
        <w:rPr>
          <w:rFonts w:asciiTheme="majorHAnsi" w:hAnsiTheme="majorHAnsi"/>
          <w:lang w:val="en-GB"/>
        </w:rPr>
      </w:pPr>
    </w:p>
    <w:p w14:paraId="72C7ABE3" w14:textId="725FADA3" w:rsidR="004516F7" w:rsidRPr="007A7C03" w:rsidRDefault="007107E1" w:rsidP="004516F7">
      <w:pPr>
        <w:rPr>
          <w:rFonts w:asciiTheme="majorHAnsi" w:hAnsiTheme="majorHAnsi"/>
          <w:b/>
          <w:lang w:val="en-GB"/>
        </w:rPr>
      </w:pPr>
      <w:r w:rsidRPr="007A7C03">
        <w:rPr>
          <w:rFonts w:asciiTheme="majorHAnsi" w:hAnsiTheme="majorHAnsi"/>
          <w:b/>
          <w:lang w:val="en-GB"/>
        </w:rPr>
        <w:lastRenderedPageBreak/>
        <w:t xml:space="preserve">Travel and </w:t>
      </w:r>
      <w:r w:rsidR="00E81302" w:rsidRPr="007A7C03">
        <w:rPr>
          <w:rFonts w:asciiTheme="majorHAnsi" w:hAnsiTheme="majorHAnsi"/>
          <w:b/>
          <w:lang w:val="en-GB"/>
        </w:rPr>
        <w:t xml:space="preserve">expenses by </w:t>
      </w:r>
      <w:r w:rsidR="0080543D" w:rsidRPr="007A7C03">
        <w:rPr>
          <w:rFonts w:asciiTheme="majorHAnsi" w:hAnsiTheme="majorHAnsi"/>
          <w:b/>
          <w:u w:val="single"/>
          <w:lang w:val="en-GB"/>
        </w:rPr>
        <w:t xml:space="preserve">LU </w:t>
      </w:r>
      <w:r w:rsidR="00E81302" w:rsidRPr="007A7C03">
        <w:rPr>
          <w:rFonts w:asciiTheme="majorHAnsi" w:hAnsiTheme="majorHAnsi"/>
          <w:b/>
          <w:u w:val="single"/>
          <w:lang w:val="en-GB"/>
        </w:rPr>
        <w:t>employees</w:t>
      </w:r>
      <w:r w:rsidR="004516F7" w:rsidRPr="007A7C03">
        <w:rPr>
          <w:rFonts w:asciiTheme="majorHAnsi" w:hAnsiTheme="majorHAnsi"/>
          <w:b/>
          <w:u w:val="single"/>
          <w:lang w:val="en-GB"/>
        </w:rPr>
        <w:t>:</w:t>
      </w:r>
      <w:r w:rsidR="00A70F3F" w:rsidRPr="007A7C03">
        <w:rPr>
          <w:rFonts w:asciiTheme="majorHAnsi" w:hAnsiTheme="majorHAnsi"/>
          <w:b/>
          <w:lang w:val="en-GB"/>
        </w:rPr>
        <w:t xml:space="preserve"> </w:t>
      </w:r>
      <w:r w:rsidR="00E81302" w:rsidRPr="007A7C03">
        <w:rPr>
          <w:rFonts w:asciiTheme="majorHAnsi" w:hAnsiTheme="majorHAnsi"/>
          <w:lang w:val="en-GB"/>
        </w:rPr>
        <w:t xml:space="preserve">Log in to </w:t>
      </w:r>
      <w:r w:rsidR="0080543D" w:rsidRPr="007A7C03">
        <w:rPr>
          <w:rFonts w:asciiTheme="majorHAnsi" w:hAnsiTheme="majorHAnsi"/>
          <w:lang w:val="en-GB"/>
        </w:rPr>
        <w:t>Primula web</w:t>
      </w:r>
      <w:r w:rsidR="00E81302" w:rsidRPr="007A7C03">
        <w:rPr>
          <w:rFonts w:asciiTheme="majorHAnsi" w:hAnsiTheme="majorHAnsi"/>
          <w:lang w:val="en-GB"/>
        </w:rPr>
        <w:t xml:space="preserve"> as you normally </w:t>
      </w:r>
      <w:r w:rsidR="00637585" w:rsidRPr="007A7C03">
        <w:rPr>
          <w:rFonts w:asciiTheme="majorHAnsi" w:hAnsiTheme="majorHAnsi"/>
          <w:lang w:val="en-GB"/>
        </w:rPr>
        <w:t xml:space="preserve">would </w:t>
      </w:r>
      <w:r w:rsidR="00E81302" w:rsidRPr="007A7C03">
        <w:rPr>
          <w:rFonts w:asciiTheme="majorHAnsi" w:hAnsiTheme="majorHAnsi"/>
          <w:lang w:val="en-GB"/>
        </w:rPr>
        <w:t>to report travel/expenses</w:t>
      </w:r>
      <w:r w:rsidR="004516F7" w:rsidRPr="007A7C03">
        <w:rPr>
          <w:rFonts w:asciiTheme="majorHAnsi" w:hAnsiTheme="majorHAnsi"/>
          <w:lang w:val="en-GB"/>
        </w:rPr>
        <w:t xml:space="preserve">. </w:t>
      </w:r>
      <w:r w:rsidR="00E81302" w:rsidRPr="007A7C03">
        <w:rPr>
          <w:rFonts w:asciiTheme="majorHAnsi" w:hAnsiTheme="majorHAnsi"/>
          <w:lang w:val="en-GB"/>
        </w:rPr>
        <w:t xml:space="preserve">Change the department cost centre to the Pufendorf Institute’s cost centre, </w:t>
      </w:r>
      <w:r w:rsidR="002C1D54" w:rsidRPr="007A7C03">
        <w:rPr>
          <w:rFonts w:asciiTheme="majorHAnsi" w:hAnsiTheme="majorHAnsi"/>
          <w:b/>
          <w:lang w:val="en-GB"/>
        </w:rPr>
        <w:t xml:space="preserve">859536. </w:t>
      </w:r>
      <w:r w:rsidR="00E81302" w:rsidRPr="007A7C03">
        <w:rPr>
          <w:rFonts w:asciiTheme="majorHAnsi" w:hAnsiTheme="majorHAnsi"/>
          <w:lang w:val="en-GB"/>
        </w:rPr>
        <w:t>Each theme/</w:t>
      </w:r>
      <w:r w:rsidR="00A70F3F" w:rsidRPr="007A7C03">
        <w:rPr>
          <w:rFonts w:asciiTheme="majorHAnsi" w:hAnsiTheme="majorHAnsi"/>
          <w:lang w:val="en-GB"/>
        </w:rPr>
        <w:t>ASG</w:t>
      </w:r>
      <w:r w:rsidR="00E81302" w:rsidRPr="007A7C03">
        <w:rPr>
          <w:rFonts w:asciiTheme="majorHAnsi" w:hAnsiTheme="majorHAnsi"/>
          <w:lang w:val="en-GB"/>
        </w:rPr>
        <w:t xml:space="preserve"> has its own account at the cost centre</w:t>
      </w:r>
      <w:r w:rsidR="004516F7" w:rsidRPr="007A7C03">
        <w:rPr>
          <w:rFonts w:asciiTheme="majorHAnsi" w:hAnsiTheme="majorHAnsi"/>
          <w:lang w:val="en-GB"/>
        </w:rPr>
        <w:t xml:space="preserve"> – </w:t>
      </w:r>
      <w:r w:rsidR="00E81302" w:rsidRPr="007A7C03">
        <w:rPr>
          <w:rFonts w:asciiTheme="majorHAnsi" w:hAnsiTheme="majorHAnsi"/>
          <w:lang w:val="en-GB"/>
        </w:rPr>
        <w:t>scroll down and find the right one</w:t>
      </w:r>
      <w:r w:rsidR="004516F7" w:rsidRPr="007A7C03">
        <w:rPr>
          <w:rFonts w:asciiTheme="majorHAnsi" w:hAnsiTheme="majorHAnsi"/>
          <w:lang w:val="en-GB"/>
        </w:rPr>
        <w:t xml:space="preserve">. </w:t>
      </w:r>
      <w:r w:rsidR="00E81302" w:rsidRPr="007A7C03">
        <w:rPr>
          <w:rFonts w:asciiTheme="majorHAnsi" w:hAnsiTheme="majorHAnsi"/>
          <w:lang w:val="en-GB"/>
        </w:rPr>
        <w:t xml:space="preserve">The activity is </w:t>
      </w:r>
      <w:r w:rsidR="004516F7" w:rsidRPr="007A7C03">
        <w:rPr>
          <w:rFonts w:asciiTheme="majorHAnsi" w:hAnsiTheme="majorHAnsi"/>
          <w:lang w:val="en-GB"/>
        </w:rPr>
        <w:t xml:space="preserve">21. </w:t>
      </w:r>
      <w:r w:rsidR="00E81302" w:rsidRPr="007A7C03">
        <w:rPr>
          <w:rFonts w:asciiTheme="majorHAnsi" w:hAnsiTheme="majorHAnsi"/>
          <w:lang w:val="en-GB"/>
        </w:rPr>
        <w:t xml:space="preserve">The complete travel expense report, with the original receipts, is to be submitted to </w:t>
      </w:r>
      <w:r w:rsidR="004516F7" w:rsidRPr="007A7C03">
        <w:rPr>
          <w:rFonts w:asciiTheme="majorHAnsi" w:hAnsiTheme="majorHAnsi"/>
          <w:lang w:val="en-GB"/>
        </w:rPr>
        <w:t xml:space="preserve">Gisela </w:t>
      </w:r>
      <w:r w:rsidR="00E81302" w:rsidRPr="007A7C03">
        <w:rPr>
          <w:rFonts w:asciiTheme="majorHAnsi" w:hAnsiTheme="majorHAnsi"/>
          <w:lang w:val="en-GB"/>
        </w:rPr>
        <w:t>for further processing</w:t>
      </w:r>
      <w:r w:rsidR="004516F7" w:rsidRPr="007A7C03">
        <w:rPr>
          <w:rFonts w:asciiTheme="majorHAnsi" w:hAnsiTheme="majorHAnsi"/>
          <w:lang w:val="en-GB"/>
        </w:rPr>
        <w:t>.</w:t>
      </w:r>
    </w:p>
    <w:p w14:paraId="0BCAA57C" w14:textId="77777777" w:rsidR="0080543D" w:rsidRPr="007A7C03" w:rsidRDefault="0080543D" w:rsidP="0080543D">
      <w:pPr>
        <w:rPr>
          <w:rFonts w:asciiTheme="majorHAnsi" w:hAnsiTheme="majorHAnsi"/>
          <w:color w:val="002060"/>
          <w:lang w:val="en-GB"/>
        </w:rPr>
      </w:pPr>
    </w:p>
    <w:p w14:paraId="69F8580E" w14:textId="79C22210" w:rsidR="004516F7" w:rsidRPr="007A7C03" w:rsidRDefault="00E81302" w:rsidP="004516F7">
      <w:pPr>
        <w:rPr>
          <w:rFonts w:asciiTheme="majorHAnsi" w:hAnsiTheme="majorHAnsi"/>
          <w:lang w:val="en-GB"/>
        </w:rPr>
      </w:pPr>
      <w:r w:rsidRPr="007A7C03">
        <w:rPr>
          <w:rFonts w:asciiTheme="majorHAnsi" w:hAnsiTheme="majorHAnsi"/>
          <w:b/>
          <w:lang w:val="en-GB"/>
        </w:rPr>
        <w:t xml:space="preserve">Travel and expenses by </w:t>
      </w:r>
      <w:r w:rsidRPr="007A7C03">
        <w:rPr>
          <w:rFonts w:asciiTheme="majorHAnsi" w:hAnsiTheme="majorHAnsi"/>
          <w:b/>
          <w:u w:val="single"/>
          <w:lang w:val="en-GB"/>
        </w:rPr>
        <w:t>non-LU employees</w:t>
      </w:r>
      <w:r w:rsidR="004516F7" w:rsidRPr="007A7C03">
        <w:rPr>
          <w:rFonts w:asciiTheme="majorHAnsi" w:hAnsiTheme="majorHAnsi"/>
          <w:b/>
          <w:lang w:val="en-GB"/>
        </w:rPr>
        <w:t>:</w:t>
      </w:r>
      <w:r w:rsidR="00A70F3F" w:rsidRPr="007A7C03">
        <w:rPr>
          <w:rFonts w:asciiTheme="majorHAnsi" w:hAnsiTheme="majorHAnsi"/>
          <w:b/>
          <w:lang w:val="en-GB"/>
        </w:rPr>
        <w:t xml:space="preserve"> </w:t>
      </w:r>
      <w:r w:rsidRPr="007A7C03">
        <w:rPr>
          <w:rFonts w:asciiTheme="majorHAnsi" w:hAnsiTheme="majorHAnsi"/>
          <w:lang w:val="en-GB"/>
        </w:rPr>
        <w:t>In most cases, the groups will book their own travel for visiting lecturers, see below under ‘Travel and accommodation’, but in some cases the visitors may want to or be required to make their own travel arrangements.</w:t>
      </w:r>
      <w:r w:rsidR="004516F7" w:rsidRPr="007A7C03">
        <w:rPr>
          <w:rFonts w:asciiTheme="majorHAnsi" w:hAnsiTheme="majorHAnsi"/>
          <w:lang w:val="en-GB"/>
        </w:rPr>
        <w:t xml:space="preserve"> </w:t>
      </w:r>
    </w:p>
    <w:p w14:paraId="1DCC9E7B" w14:textId="79335F85" w:rsidR="00A70F3F" w:rsidRPr="007A7C03" w:rsidRDefault="00A70F3F" w:rsidP="004516F7">
      <w:pPr>
        <w:rPr>
          <w:rFonts w:asciiTheme="majorHAnsi" w:hAnsiTheme="majorHAnsi"/>
          <w:b/>
          <w:lang w:val="en-GB"/>
        </w:rPr>
      </w:pPr>
      <w:r w:rsidRPr="007A7C03">
        <w:rPr>
          <w:rFonts w:asciiTheme="majorHAnsi" w:hAnsiTheme="majorHAnsi"/>
          <w:lang w:val="en-GB"/>
        </w:rPr>
        <w:t>(Det</w:t>
      </w:r>
      <w:r w:rsidR="00E81302" w:rsidRPr="007A7C03">
        <w:rPr>
          <w:rFonts w:asciiTheme="majorHAnsi" w:hAnsiTheme="majorHAnsi"/>
          <w:lang w:val="en-GB"/>
        </w:rPr>
        <w:t xml:space="preserve">ailed </w:t>
      </w:r>
      <w:r w:rsidRPr="007A7C03">
        <w:rPr>
          <w:rFonts w:asciiTheme="majorHAnsi" w:hAnsiTheme="majorHAnsi"/>
          <w:lang w:val="en-GB"/>
        </w:rPr>
        <w:t xml:space="preserve">information </w:t>
      </w:r>
      <w:r w:rsidR="00637585">
        <w:rPr>
          <w:rFonts w:asciiTheme="majorHAnsi" w:hAnsiTheme="majorHAnsi"/>
          <w:lang w:val="en-GB"/>
        </w:rPr>
        <w:t xml:space="preserve">about </w:t>
      </w:r>
      <w:r w:rsidR="00E81302" w:rsidRPr="007A7C03">
        <w:rPr>
          <w:rFonts w:asciiTheme="majorHAnsi" w:hAnsiTheme="majorHAnsi"/>
          <w:lang w:val="en-GB"/>
        </w:rPr>
        <w:t>processing these expenses will be available in October</w:t>
      </w:r>
      <w:r w:rsidR="00A21C95">
        <w:rPr>
          <w:rFonts w:asciiTheme="majorHAnsi" w:hAnsiTheme="majorHAnsi"/>
          <w:lang w:val="en-GB"/>
        </w:rPr>
        <w:t>)</w:t>
      </w:r>
      <w:r w:rsidRPr="007A7C03">
        <w:rPr>
          <w:rFonts w:asciiTheme="majorHAnsi" w:hAnsiTheme="majorHAnsi"/>
          <w:lang w:val="en-GB"/>
        </w:rPr>
        <w:t>.</w:t>
      </w:r>
    </w:p>
    <w:p w14:paraId="13AF32A3" w14:textId="77777777" w:rsidR="000D380B" w:rsidRPr="007A7C03" w:rsidRDefault="000D380B" w:rsidP="000D380B">
      <w:pPr>
        <w:rPr>
          <w:rFonts w:asciiTheme="majorHAnsi" w:hAnsiTheme="majorHAnsi"/>
          <w:lang w:val="en-GB"/>
        </w:rPr>
      </w:pPr>
    </w:p>
    <w:p w14:paraId="43364F69" w14:textId="5626F922" w:rsidR="006E193A" w:rsidRPr="007A7C03" w:rsidRDefault="00E81302" w:rsidP="000D380B">
      <w:pPr>
        <w:rPr>
          <w:rFonts w:asciiTheme="majorHAnsi" w:hAnsiTheme="majorHAnsi"/>
          <w:lang w:val="en-GB"/>
        </w:rPr>
      </w:pPr>
      <w:r w:rsidRPr="007A7C03">
        <w:rPr>
          <w:rFonts w:asciiTheme="majorHAnsi" w:hAnsiTheme="majorHAnsi"/>
          <w:b/>
          <w:lang w:val="en-GB"/>
        </w:rPr>
        <w:t>Remuneration</w:t>
      </w:r>
      <w:r w:rsidR="00480BC3" w:rsidRPr="007A7C03">
        <w:rPr>
          <w:rFonts w:asciiTheme="majorHAnsi" w:hAnsiTheme="majorHAnsi"/>
          <w:lang w:val="en-GB"/>
        </w:rPr>
        <w:t>:</w:t>
      </w:r>
      <w:r w:rsidR="006E193A" w:rsidRPr="007A7C03">
        <w:rPr>
          <w:rFonts w:asciiTheme="majorHAnsi" w:hAnsiTheme="majorHAnsi"/>
          <w:lang w:val="en-GB"/>
        </w:rPr>
        <w:t xml:space="preserve"> </w:t>
      </w:r>
      <w:r w:rsidRPr="007A7C03">
        <w:rPr>
          <w:rFonts w:asciiTheme="majorHAnsi" w:hAnsiTheme="majorHAnsi"/>
          <w:lang w:val="en-GB"/>
        </w:rPr>
        <w:t>Giving lectures is usually part of a visitor’s</w:t>
      </w:r>
      <w:r w:rsidR="009251CD">
        <w:rPr>
          <w:rFonts w:asciiTheme="majorHAnsi" w:hAnsiTheme="majorHAnsi"/>
          <w:lang w:val="en-GB"/>
        </w:rPr>
        <w:t xml:space="preserve"> job</w:t>
      </w:r>
      <w:r w:rsidRPr="007A7C03">
        <w:rPr>
          <w:rFonts w:asciiTheme="majorHAnsi" w:hAnsiTheme="majorHAnsi"/>
          <w:lang w:val="en-GB"/>
        </w:rPr>
        <w:t xml:space="preserve">. However, if a visiting speaker is unable to </w:t>
      </w:r>
      <w:r w:rsidR="009251CD">
        <w:rPr>
          <w:rFonts w:asciiTheme="majorHAnsi" w:hAnsiTheme="majorHAnsi"/>
          <w:lang w:val="en-GB"/>
        </w:rPr>
        <w:t xml:space="preserve">give a lecture as part of their ordinary duties </w:t>
      </w:r>
      <w:r w:rsidRPr="007A7C03">
        <w:rPr>
          <w:rFonts w:asciiTheme="majorHAnsi" w:hAnsiTheme="majorHAnsi"/>
          <w:lang w:val="en-GB"/>
        </w:rPr>
        <w:t>(it may even involve a loss in salary), the institute can offer remunera</w:t>
      </w:r>
      <w:r w:rsidR="00C46D48">
        <w:rPr>
          <w:rFonts w:asciiTheme="majorHAnsi" w:hAnsiTheme="majorHAnsi"/>
          <w:lang w:val="en-GB"/>
        </w:rPr>
        <w:t xml:space="preserve">tion of approximately SEK 3 000 per </w:t>
      </w:r>
      <w:r w:rsidRPr="007A7C03">
        <w:rPr>
          <w:rFonts w:asciiTheme="majorHAnsi" w:hAnsiTheme="majorHAnsi"/>
          <w:lang w:val="en-GB"/>
        </w:rPr>
        <w:t xml:space="preserve">session. Please note that LU employees may </w:t>
      </w:r>
      <w:r w:rsidRPr="007A7C03">
        <w:rPr>
          <w:rFonts w:asciiTheme="majorHAnsi" w:hAnsiTheme="majorHAnsi"/>
          <w:b/>
          <w:u w:val="single"/>
          <w:lang w:val="en-GB"/>
        </w:rPr>
        <w:t>not</w:t>
      </w:r>
      <w:r w:rsidRPr="007A7C03">
        <w:rPr>
          <w:rFonts w:asciiTheme="majorHAnsi" w:hAnsiTheme="majorHAnsi"/>
          <w:lang w:val="en-GB"/>
        </w:rPr>
        <w:t xml:space="preserve"> receive remuneration, only salary. Talk to Eva/Gisela and agree with your visitor about remuneration. This must be done </w:t>
      </w:r>
      <w:r w:rsidRPr="007A7C03">
        <w:rPr>
          <w:rFonts w:asciiTheme="majorHAnsi" w:hAnsiTheme="majorHAnsi"/>
          <w:i/>
          <w:lang w:val="en-GB"/>
        </w:rPr>
        <w:t>in advance</w:t>
      </w:r>
      <w:r w:rsidRPr="007A7C03">
        <w:rPr>
          <w:rFonts w:asciiTheme="majorHAnsi" w:hAnsiTheme="majorHAnsi"/>
          <w:lang w:val="en-GB"/>
        </w:rPr>
        <w:t xml:space="preserve">. </w:t>
      </w:r>
    </w:p>
    <w:p w14:paraId="52370115" w14:textId="77777777" w:rsidR="00CC0AC8" w:rsidRPr="007A7C03" w:rsidRDefault="00CC0AC8" w:rsidP="000D380B">
      <w:pPr>
        <w:rPr>
          <w:rFonts w:asciiTheme="majorHAnsi" w:hAnsiTheme="majorHAnsi"/>
          <w:lang w:val="en-GB"/>
        </w:rPr>
      </w:pPr>
    </w:p>
    <w:p w14:paraId="02FCEDF6" w14:textId="3270D3FF" w:rsidR="000D380B" w:rsidRPr="007A7C03" w:rsidRDefault="00E81302" w:rsidP="000D380B">
      <w:pPr>
        <w:rPr>
          <w:rFonts w:asciiTheme="majorHAnsi" w:hAnsiTheme="majorHAnsi"/>
          <w:lang w:val="en-GB"/>
        </w:rPr>
      </w:pPr>
      <w:r w:rsidRPr="007A7C03">
        <w:rPr>
          <w:rFonts w:asciiTheme="majorHAnsi" w:hAnsiTheme="majorHAnsi"/>
          <w:lang w:val="en-GB"/>
        </w:rPr>
        <w:t xml:space="preserve">For Swedish visitors, we need their personal identity number, full name and address as well as their bank details (clearing </w:t>
      </w:r>
      <w:r w:rsidRPr="000A439F">
        <w:rPr>
          <w:rFonts w:asciiTheme="majorHAnsi" w:hAnsiTheme="majorHAnsi"/>
          <w:b/>
          <w:lang w:val="en-GB"/>
        </w:rPr>
        <w:t>and</w:t>
      </w:r>
      <w:r w:rsidRPr="007A7C03">
        <w:rPr>
          <w:rFonts w:asciiTheme="majorHAnsi" w:hAnsiTheme="majorHAnsi"/>
          <w:lang w:val="en-GB"/>
        </w:rPr>
        <w:t xml:space="preserve"> account number). For international </w:t>
      </w:r>
      <w:r w:rsidRPr="007A7C03">
        <w:rPr>
          <w:rFonts w:asciiTheme="majorHAnsi" w:hAnsiTheme="majorHAnsi"/>
          <w:lang w:val="en-GB"/>
        </w:rPr>
        <w:lastRenderedPageBreak/>
        <w:t xml:space="preserve">visitors, we need to apply for special income tax for non-Swedish residents (SINK), which can take approximately 8 weeks to process and requires copies of their passports and additional bank details. </w:t>
      </w:r>
      <w:r w:rsidR="00897408" w:rsidRPr="007A7C03">
        <w:rPr>
          <w:rFonts w:asciiTheme="majorHAnsi" w:hAnsiTheme="majorHAnsi"/>
          <w:lang w:val="en-GB"/>
        </w:rPr>
        <w:t xml:space="preserve">Put the </w:t>
      </w:r>
      <w:r w:rsidRPr="007A7C03">
        <w:rPr>
          <w:rFonts w:asciiTheme="majorHAnsi" w:hAnsiTheme="majorHAnsi"/>
          <w:lang w:val="en-GB"/>
        </w:rPr>
        <w:t xml:space="preserve">visitor in </w:t>
      </w:r>
      <w:r w:rsidR="00897408" w:rsidRPr="007A7C03">
        <w:rPr>
          <w:rFonts w:asciiTheme="majorHAnsi" w:hAnsiTheme="majorHAnsi"/>
          <w:lang w:val="en-GB"/>
        </w:rPr>
        <w:t>touch</w:t>
      </w:r>
      <w:r w:rsidRPr="007A7C03">
        <w:rPr>
          <w:rFonts w:asciiTheme="majorHAnsi" w:hAnsiTheme="majorHAnsi"/>
          <w:lang w:val="en-GB"/>
        </w:rPr>
        <w:t xml:space="preserve"> with Gisela.</w:t>
      </w:r>
    </w:p>
    <w:p w14:paraId="3C41B5D5" w14:textId="77777777" w:rsidR="004875F1" w:rsidRPr="007A7C03" w:rsidRDefault="004875F1" w:rsidP="00695FF2">
      <w:pPr>
        <w:rPr>
          <w:b/>
          <w:u w:val="single"/>
          <w:lang w:val="en-GB"/>
        </w:rPr>
      </w:pPr>
    </w:p>
    <w:p w14:paraId="3FE98073" w14:textId="450B34B7" w:rsidR="00695FF2" w:rsidRPr="007A7C03" w:rsidRDefault="00897408" w:rsidP="00695FF2">
      <w:pPr>
        <w:rPr>
          <w:b/>
          <w:sz w:val="26"/>
          <w:szCs w:val="26"/>
          <w:lang w:val="en-GB"/>
        </w:rPr>
      </w:pPr>
      <w:r w:rsidRPr="007A7C03">
        <w:rPr>
          <w:b/>
          <w:sz w:val="26"/>
          <w:szCs w:val="26"/>
          <w:lang w:val="en-GB"/>
        </w:rPr>
        <w:t>Communication</w:t>
      </w:r>
    </w:p>
    <w:p w14:paraId="7BF1A4F9" w14:textId="77777777" w:rsidR="00791106" w:rsidRPr="007A7C03" w:rsidRDefault="00791106" w:rsidP="00695FF2">
      <w:pPr>
        <w:rPr>
          <w:b/>
          <w:sz w:val="26"/>
          <w:szCs w:val="26"/>
          <w:lang w:val="en-GB"/>
        </w:rPr>
      </w:pPr>
    </w:p>
    <w:p w14:paraId="0052E590" w14:textId="60548721" w:rsidR="00695FF2" w:rsidRPr="007A7C03" w:rsidRDefault="00897408" w:rsidP="00897408">
      <w:pPr>
        <w:rPr>
          <w:rFonts w:asciiTheme="majorHAnsi" w:hAnsiTheme="majorHAnsi"/>
          <w:lang w:val="en-GB"/>
        </w:rPr>
      </w:pPr>
      <w:r w:rsidRPr="007A7C03">
        <w:rPr>
          <w:rFonts w:asciiTheme="majorHAnsi" w:hAnsiTheme="majorHAnsi"/>
          <w:b/>
          <w:lang w:val="en-GB"/>
        </w:rPr>
        <w:t>Website</w:t>
      </w:r>
      <w:r w:rsidRPr="007A7C03">
        <w:rPr>
          <w:rFonts w:asciiTheme="majorHAnsi" w:hAnsiTheme="majorHAnsi"/>
          <w:lang w:val="en-GB"/>
        </w:rPr>
        <w:t xml:space="preserve">: Eva is responsible for the institute’s website, </w:t>
      </w:r>
      <w:hyperlink r:id="rId9" w:history="1">
        <w:r w:rsidRPr="007A7C03">
          <w:rPr>
            <w:rStyle w:val="Hyperlnk"/>
            <w:rFonts w:asciiTheme="majorHAnsi" w:hAnsiTheme="majorHAnsi"/>
            <w:lang w:val="en-GB"/>
          </w:rPr>
          <w:t>www.pi.lu.se</w:t>
        </w:r>
      </w:hyperlink>
      <w:r w:rsidRPr="007A7C03">
        <w:rPr>
          <w:rFonts w:asciiTheme="majorHAnsi" w:hAnsiTheme="majorHAnsi"/>
          <w:lang w:val="en-GB"/>
        </w:rPr>
        <w:t>. On it, each group has a main page with a project description and contact details to each of the participants.</w:t>
      </w:r>
      <w:r w:rsidR="009251CD">
        <w:rPr>
          <w:rFonts w:asciiTheme="majorHAnsi" w:hAnsiTheme="majorHAnsi"/>
          <w:lang w:val="en-GB"/>
        </w:rPr>
        <w:t xml:space="preserve"> </w:t>
      </w:r>
      <w:r w:rsidRPr="007A7C03">
        <w:rPr>
          <w:rFonts w:asciiTheme="majorHAnsi" w:hAnsiTheme="majorHAnsi"/>
          <w:lang w:val="en-GB"/>
        </w:rPr>
        <w:t xml:space="preserve">Website authorisation may not be delegated, but the pages are designed in consultation with Eva and Cecilia. If you would like </w:t>
      </w:r>
      <w:r w:rsidR="009251CD">
        <w:rPr>
          <w:rFonts w:asciiTheme="majorHAnsi" w:hAnsiTheme="majorHAnsi"/>
          <w:lang w:val="en-GB"/>
        </w:rPr>
        <w:t xml:space="preserve">one or </w:t>
      </w:r>
      <w:r w:rsidRPr="007A7C03">
        <w:rPr>
          <w:rFonts w:asciiTheme="majorHAnsi" w:hAnsiTheme="majorHAnsi"/>
          <w:lang w:val="en-GB"/>
        </w:rPr>
        <w:t xml:space="preserve">more subpages, we </w:t>
      </w:r>
      <w:r w:rsidR="009251CD">
        <w:rPr>
          <w:rFonts w:asciiTheme="majorHAnsi" w:hAnsiTheme="majorHAnsi"/>
          <w:lang w:val="en-GB"/>
        </w:rPr>
        <w:t xml:space="preserve">are </w:t>
      </w:r>
      <w:r w:rsidRPr="007A7C03">
        <w:rPr>
          <w:rFonts w:asciiTheme="majorHAnsi" w:hAnsiTheme="majorHAnsi"/>
          <w:lang w:val="en-GB"/>
        </w:rPr>
        <w:t>happy to arrange it for you. We can also include links to your own blogs or other webpages that you can edit yourselves. However, we ask that you do not build a parallel webpage somewhere else, but use your webpages on the institute’s website as the main entry point and reference.</w:t>
      </w:r>
    </w:p>
    <w:p w14:paraId="073D7798" w14:textId="77777777" w:rsidR="006E193A" w:rsidRPr="007A7C03" w:rsidRDefault="006E193A" w:rsidP="00695FF2">
      <w:pPr>
        <w:rPr>
          <w:rFonts w:asciiTheme="majorHAnsi" w:hAnsiTheme="majorHAnsi"/>
          <w:b/>
          <w:lang w:val="en-GB"/>
        </w:rPr>
      </w:pPr>
    </w:p>
    <w:p w14:paraId="549EEF75" w14:textId="1E102CA1" w:rsidR="006E193A" w:rsidRPr="007A7C03" w:rsidRDefault="00897408" w:rsidP="00695FF2">
      <w:pPr>
        <w:rPr>
          <w:rFonts w:asciiTheme="majorHAnsi" w:hAnsiTheme="majorHAnsi"/>
          <w:lang w:val="en-GB"/>
        </w:rPr>
      </w:pPr>
      <w:r w:rsidRPr="007A7C03">
        <w:rPr>
          <w:rFonts w:asciiTheme="majorHAnsi" w:hAnsiTheme="majorHAnsi"/>
          <w:b/>
          <w:lang w:val="en-GB"/>
        </w:rPr>
        <w:t>Who does what on the website</w:t>
      </w:r>
      <w:r w:rsidR="00B13D0C" w:rsidRPr="007A7C03">
        <w:rPr>
          <w:rFonts w:asciiTheme="majorHAnsi" w:hAnsiTheme="majorHAnsi"/>
          <w:b/>
          <w:lang w:val="en-GB"/>
        </w:rPr>
        <w:t>?</w:t>
      </w:r>
      <w:r w:rsidR="00B60956" w:rsidRPr="007A7C03">
        <w:rPr>
          <w:rFonts w:asciiTheme="majorHAnsi" w:hAnsiTheme="majorHAnsi"/>
          <w:lang w:val="en-GB"/>
        </w:rPr>
        <w:br/>
      </w:r>
      <w:r w:rsidRPr="007A7C03">
        <w:rPr>
          <w:rFonts w:asciiTheme="majorHAnsi" w:hAnsiTheme="majorHAnsi"/>
          <w:lang w:val="en-GB"/>
        </w:rPr>
        <w:t xml:space="preserve">The coordinators submit complete presentation texts in Swedish and English to </w:t>
      </w:r>
      <w:r w:rsidR="006E193A" w:rsidRPr="007A7C03">
        <w:rPr>
          <w:rFonts w:asciiTheme="majorHAnsi" w:hAnsiTheme="majorHAnsi"/>
          <w:lang w:val="en-GB"/>
        </w:rPr>
        <w:t>Eva</w:t>
      </w:r>
      <w:r w:rsidR="00B60956" w:rsidRPr="007A7C03">
        <w:rPr>
          <w:rFonts w:asciiTheme="majorHAnsi" w:hAnsiTheme="majorHAnsi"/>
          <w:lang w:val="en-GB"/>
        </w:rPr>
        <w:t>.</w:t>
      </w:r>
      <w:r w:rsidR="003D7E4F" w:rsidRPr="007A7C03">
        <w:rPr>
          <w:rFonts w:asciiTheme="majorHAnsi" w:hAnsiTheme="majorHAnsi"/>
          <w:lang w:val="en-GB"/>
        </w:rPr>
        <w:t xml:space="preserve"> </w:t>
      </w:r>
      <w:r w:rsidRPr="007A7C03">
        <w:rPr>
          <w:rFonts w:asciiTheme="majorHAnsi" w:hAnsiTheme="majorHAnsi"/>
          <w:lang w:val="en-GB"/>
        </w:rPr>
        <w:t>If have blog, for example, remember to comply with the University’s guidelines with regard</w:t>
      </w:r>
      <w:r w:rsidR="000A439F">
        <w:rPr>
          <w:rFonts w:asciiTheme="majorHAnsi" w:hAnsiTheme="majorHAnsi"/>
          <w:lang w:val="en-GB"/>
        </w:rPr>
        <w:t xml:space="preserve"> to</w:t>
      </w:r>
      <w:r w:rsidRPr="007A7C03">
        <w:rPr>
          <w:rFonts w:asciiTheme="majorHAnsi" w:hAnsiTheme="majorHAnsi"/>
          <w:lang w:val="en-GB"/>
        </w:rPr>
        <w:t xml:space="preserve"> images and graphics</w:t>
      </w:r>
      <w:r w:rsidR="003D7E4F" w:rsidRPr="007A7C03">
        <w:rPr>
          <w:rFonts w:asciiTheme="majorHAnsi" w:hAnsiTheme="majorHAnsi"/>
          <w:lang w:val="en-GB"/>
        </w:rPr>
        <w:t xml:space="preserve">. </w:t>
      </w:r>
      <w:r w:rsidRPr="007A7C03">
        <w:rPr>
          <w:rFonts w:asciiTheme="majorHAnsi" w:hAnsiTheme="majorHAnsi"/>
          <w:lang w:val="en-GB"/>
        </w:rPr>
        <w:t xml:space="preserve">If you have any questions, please contact </w:t>
      </w:r>
      <w:r w:rsidR="003D7E4F" w:rsidRPr="007A7C03">
        <w:rPr>
          <w:rFonts w:asciiTheme="majorHAnsi" w:hAnsiTheme="majorHAnsi"/>
          <w:lang w:val="en-GB"/>
        </w:rPr>
        <w:t>Cecilia.</w:t>
      </w:r>
    </w:p>
    <w:p w14:paraId="6B80D741" w14:textId="77777777" w:rsidR="003D40AB" w:rsidRDefault="003D40AB" w:rsidP="00897408">
      <w:pPr>
        <w:rPr>
          <w:rFonts w:asciiTheme="majorHAnsi" w:hAnsiTheme="majorHAnsi"/>
          <w:lang w:val="en-GB"/>
        </w:rPr>
      </w:pPr>
    </w:p>
    <w:p w14:paraId="3999BF9A" w14:textId="0CE7FD08" w:rsidR="00897408" w:rsidRPr="007A7C03" w:rsidRDefault="00897408" w:rsidP="00897408">
      <w:pPr>
        <w:rPr>
          <w:rFonts w:asciiTheme="majorHAnsi" w:hAnsiTheme="majorHAnsi"/>
          <w:lang w:val="en-GB"/>
        </w:rPr>
      </w:pPr>
      <w:r w:rsidRPr="007A7C03">
        <w:rPr>
          <w:rFonts w:asciiTheme="majorHAnsi" w:hAnsiTheme="majorHAnsi"/>
          <w:lang w:val="en-GB"/>
        </w:rPr>
        <w:t xml:space="preserve">On completion of your </w:t>
      </w:r>
      <w:r w:rsidR="00636B50">
        <w:rPr>
          <w:rFonts w:asciiTheme="majorHAnsi" w:hAnsiTheme="majorHAnsi"/>
          <w:lang w:val="en-GB"/>
        </w:rPr>
        <w:t>T</w:t>
      </w:r>
      <w:r w:rsidRPr="007A7C03">
        <w:rPr>
          <w:rFonts w:asciiTheme="majorHAnsi" w:hAnsiTheme="majorHAnsi"/>
          <w:lang w:val="en-GB"/>
        </w:rPr>
        <w:t>heme/</w:t>
      </w:r>
      <w:proofErr w:type="spellStart"/>
      <w:r w:rsidRPr="007A7C03">
        <w:rPr>
          <w:rFonts w:asciiTheme="majorHAnsi" w:hAnsiTheme="majorHAnsi"/>
          <w:lang w:val="en-GB"/>
        </w:rPr>
        <w:t>ASG</w:t>
      </w:r>
      <w:proofErr w:type="spellEnd"/>
      <w:r w:rsidRPr="007A7C03">
        <w:rPr>
          <w:rFonts w:asciiTheme="majorHAnsi" w:hAnsiTheme="majorHAnsi"/>
          <w:lang w:val="en-GB"/>
        </w:rPr>
        <w:t xml:space="preserve">, your pages will be removed from the </w:t>
      </w:r>
      <w:r w:rsidRPr="007A7C03">
        <w:rPr>
          <w:rFonts w:asciiTheme="majorHAnsi" w:hAnsiTheme="majorHAnsi"/>
          <w:i/>
          <w:lang w:val="en-GB"/>
        </w:rPr>
        <w:t>What we do</w:t>
      </w:r>
      <w:r w:rsidRPr="007A7C03">
        <w:rPr>
          <w:rFonts w:asciiTheme="majorHAnsi" w:hAnsiTheme="majorHAnsi"/>
          <w:lang w:val="en-GB"/>
        </w:rPr>
        <w:t xml:space="preserve"> tab, and instead be </w:t>
      </w:r>
      <w:r w:rsidRPr="007A7C03">
        <w:rPr>
          <w:rFonts w:asciiTheme="majorHAnsi" w:hAnsiTheme="majorHAnsi"/>
          <w:lang w:val="en-GB"/>
        </w:rPr>
        <w:lastRenderedPageBreak/>
        <w:t xml:space="preserve">presented in PDF form under </w:t>
      </w:r>
      <w:r w:rsidRPr="007A7C03">
        <w:rPr>
          <w:rFonts w:asciiTheme="majorHAnsi" w:hAnsiTheme="majorHAnsi"/>
          <w:i/>
          <w:lang w:val="en-GB"/>
        </w:rPr>
        <w:t>Previous activities</w:t>
      </w:r>
      <w:r w:rsidRPr="007A7C03">
        <w:rPr>
          <w:rFonts w:asciiTheme="majorHAnsi" w:hAnsiTheme="majorHAnsi"/>
          <w:lang w:val="en-GB"/>
        </w:rPr>
        <w:t xml:space="preserve">. Remember that you may need to rewrite certain links on any external pages. </w:t>
      </w:r>
    </w:p>
    <w:p w14:paraId="48CEB9B8" w14:textId="77777777" w:rsidR="003D40AB" w:rsidRDefault="003D40AB" w:rsidP="00695FF2">
      <w:pPr>
        <w:rPr>
          <w:rFonts w:asciiTheme="majorHAnsi" w:hAnsiTheme="majorHAnsi"/>
          <w:lang w:val="en-GB"/>
        </w:rPr>
      </w:pPr>
    </w:p>
    <w:p w14:paraId="0427A953" w14:textId="4B186D59" w:rsidR="00F43F88" w:rsidRPr="007A7C03" w:rsidRDefault="00897408" w:rsidP="00695FF2">
      <w:pPr>
        <w:rPr>
          <w:rFonts w:asciiTheme="majorHAnsi" w:hAnsiTheme="majorHAnsi"/>
          <w:lang w:val="en-GB"/>
        </w:rPr>
      </w:pPr>
      <w:r w:rsidRPr="007A7C03">
        <w:rPr>
          <w:rFonts w:asciiTheme="majorHAnsi" w:hAnsiTheme="majorHAnsi"/>
          <w:lang w:val="en-GB"/>
        </w:rPr>
        <w:t xml:space="preserve">We recommend you to </w:t>
      </w:r>
      <w:r w:rsidR="003D40AB">
        <w:rPr>
          <w:rFonts w:asciiTheme="majorHAnsi" w:hAnsiTheme="majorHAnsi"/>
          <w:lang w:val="en-GB"/>
        </w:rPr>
        <w:t xml:space="preserve">make </w:t>
      </w:r>
      <w:r w:rsidR="00B57B49" w:rsidRPr="007A7C03">
        <w:rPr>
          <w:rFonts w:asciiTheme="majorHAnsi" w:hAnsiTheme="majorHAnsi"/>
          <w:lang w:val="en-GB"/>
        </w:rPr>
        <w:t xml:space="preserve">with a plan for </w:t>
      </w:r>
      <w:r w:rsidRPr="007A7C03">
        <w:rPr>
          <w:rFonts w:asciiTheme="majorHAnsi" w:hAnsiTheme="majorHAnsi"/>
          <w:lang w:val="en-GB"/>
        </w:rPr>
        <w:t>your group’s online presence after its formal completion</w:t>
      </w:r>
      <w:r w:rsidR="00B57B49" w:rsidRPr="007A7C03">
        <w:rPr>
          <w:rFonts w:asciiTheme="majorHAnsi" w:hAnsiTheme="majorHAnsi"/>
          <w:lang w:val="en-GB"/>
        </w:rPr>
        <w:t xml:space="preserve">, together </w:t>
      </w:r>
      <w:r w:rsidRPr="007A7C03">
        <w:rPr>
          <w:rFonts w:asciiTheme="majorHAnsi" w:hAnsiTheme="majorHAnsi"/>
          <w:lang w:val="en-GB"/>
        </w:rPr>
        <w:t>with Eva and Cecilia</w:t>
      </w:r>
      <w:r w:rsidR="00F43F88" w:rsidRPr="007A7C03">
        <w:rPr>
          <w:rFonts w:asciiTheme="majorHAnsi" w:hAnsiTheme="majorHAnsi"/>
          <w:lang w:val="en-GB"/>
        </w:rPr>
        <w:t>.</w:t>
      </w:r>
    </w:p>
    <w:p w14:paraId="012EBF81" w14:textId="77777777" w:rsidR="00695FF2" w:rsidRPr="007A7C03" w:rsidRDefault="00695FF2" w:rsidP="00695FF2">
      <w:pPr>
        <w:pStyle w:val="Liststycke"/>
        <w:rPr>
          <w:rFonts w:asciiTheme="majorHAnsi" w:hAnsiTheme="majorHAnsi"/>
          <w:lang w:val="en-GB"/>
        </w:rPr>
      </w:pPr>
    </w:p>
    <w:p w14:paraId="261C1749" w14:textId="5F0CE5CF" w:rsidR="00F40FED" w:rsidRPr="007A7C03" w:rsidRDefault="00B57B49" w:rsidP="00695FF2">
      <w:pPr>
        <w:rPr>
          <w:rFonts w:asciiTheme="majorHAnsi" w:hAnsiTheme="majorHAnsi"/>
          <w:lang w:val="en-GB"/>
        </w:rPr>
      </w:pPr>
      <w:r w:rsidRPr="007A7C03">
        <w:rPr>
          <w:rFonts w:asciiTheme="majorHAnsi" w:hAnsiTheme="majorHAnsi"/>
          <w:b/>
          <w:lang w:val="en-GB"/>
        </w:rPr>
        <w:t>Calendar</w:t>
      </w:r>
      <w:r w:rsidR="00695FF2" w:rsidRPr="007A7C03">
        <w:rPr>
          <w:rFonts w:asciiTheme="majorHAnsi" w:hAnsiTheme="majorHAnsi"/>
          <w:lang w:val="en-GB"/>
        </w:rPr>
        <w:t xml:space="preserve">: </w:t>
      </w:r>
      <w:r w:rsidRPr="007A7C03">
        <w:rPr>
          <w:rFonts w:asciiTheme="majorHAnsi" w:hAnsiTheme="majorHAnsi"/>
          <w:lang w:val="en-GB"/>
        </w:rPr>
        <w:t>We have a calendar for the institute’s activities on our website. We are happy to include your events. If you want, we can also add them to the central LU calendar so that they are shared with a larger group</w:t>
      </w:r>
      <w:r w:rsidR="00E1514F" w:rsidRPr="007A7C03">
        <w:rPr>
          <w:rFonts w:asciiTheme="majorHAnsi" w:hAnsiTheme="majorHAnsi"/>
          <w:lang w:val="en-GB"/>
        </w:rPr>
        <w:t>.</w:t>
      </w:r>
    </w:p>
    <w:p w14:paraId="0CF7A1BA" w14:textId="77777777" w:rsidR="004E2BA3" w:rsidRPr="007A7C03" w:rsidRDefault="004E2BA3" w:rsidP="00695FF2">
      <w:pPr>
        <w:rPr>
          <w:rFonts w:asciiTheme="majorHAnsi" w:hAnsiTheme="majorHAnsi"/>
          <w:lang w:val="en-GB"/>
        </w:rPr>
      </w:pPr>
    </w:p>
    <w:p w14:paraId="1EB619E6" w14:textId="00260AC0" w:rsidR="00695FF2" w:rsidRPr="007A7C03" w:rsidRDefault="00B57B49" w:rsidP="00695FF2">
      <w:pPr>
        <w:rPr>
          <w:rFonts w:asciiTheme="majorHAnsi" w:hAnsiTheme="majorHAnsi"/>
          <w:lang w:val="en-GB"/>
        </w:rPr>
      </w:pPr>
      <w:r w:rsidRPr="007A7C03">
        <w:rPr>
          <w:rFonts w:asciiTheme="majorHAnsi" w:hAnsiTheme="majorHAnsi"/>
          <w:lang w:val="en-GB"/>
        </w:rPr>
        <w:t xml:space="preserve">If you want to include something in the calendar, please contact Eva </w:t>
      </w:r>
      <w:r w:rsidRPr="007A7C03">
        <w:rPr>
          <w:rFonts w:asciiTheme="majorHAnsi" w:hAnsiTheme="majorHAnsi"/>
          <w:b/>
          <w:u w:val="single"/>
          <w:lang w:val="en-GB"/>
        </w:rPr>
        <w:t>well in advance</w:t>
      </w:r>
      <w:r w:rsidRPr="007A7C03">
        <w:rPr>
          <w:rFonts w:asciiTheme="majorHAnsi" w:hAnsiTheme="majorHAnsi"/>
          <w:lang w:val="en-GB"/>
        </w:rPr>
        <w:t xml:space="preserve"> and provide the date, time, room, title and speaker as well as a brief descriptive text (in both Swedish </w:t>
      </w:r>
      <w:r w:rsidRPr="007A7C03">
        <w:rPr>
          <w:rFonts w:asciiTheme="majorHAnsi" w:hAnsiTheme="majorHAnsi"/>
          <w:i/>
          <w:lang w:val="en-GB"/>
        </w:rPr>
        <w:t>and</w:t>
      </w:r>
      <w:r w:rsidRPr="007A7C03">
        <w:rPr>
          <w:rFonts w:asciiTheme="majorHAnsi" w:hAnsiTheme="majorHAnsi"/>
          <w:lang w:val="en-GB"/>
        </w:rPr>
        <w:t xml:space="preserve"> English). Indicate whether it is an open or closed event, and whether or not you want it posted in the LU calendar. </w:t>
      </w:r>
      <w:r w:rsidR="00695FF2" w:rsidRPr="007A7C03">
        <w:rPr>
          <w:rFonts w:asciiTheme="majorHAnsi" w:hAnsiTheme="majorHAnsi"/>
          <w:lang w:val="en-GB"/>
        </w:rPr>
        <w:br/>
      </w:r>
    </w:p>
    <w:p w14:paraId="2FFB84D7" w14:textId="6DCDD3E0" w:rsidR="00275B2F" w:rsidRPr="007A7C03" w:rsidRDefault="00F60BF3" w:rsidP="00695FF2">
      <w:pPr>
        <w:rPr>
          <w:rFonts w:asciiTheme="majorHAnsi" w:hAnsiTheme="majorHAnsi"/>
          <w:lang w:val="en-GB"/>
        </w:rPr>
      </w:pPr>
      <w:r w:rsidRPr="007A7C03">
        <w:rPr>
          <w:rFonts w:asciiTheme="majorHAnsi" w:hAnsiTheme="majorHAnsi"/>
          <w:b/>
          <w:lang w:val="en-GB"/>
        </w:rPr>
        <w:t>Plan</w:t>
      </w:r>
      <w:r w:rsidR="00B57B49" w:rsidRPr="007A7C03">
        <w:rPr>
          <w:rFonts w:asciiTheme="majorHAnsi" w:hAnsiTheme="majorHAnsi"/>
          <w:b/>
          <w:lang w:val="en-GB"/>
        </w:rPr>
        <w:t>ned communication</w:t>
      </w:r>
    </w:p>
    <w:p w14:paraId="3DE9756F" w14:textId="3A056749" w:rsidR="00B57B49" w:rsidRPr="007A7C03" w:rsidRDefault="00B57B49" w:rsidP="00B57B49">
      <w:pPr>
        <w:rPr>
          <w:rFonts w:asciiTheme="majorHAnsi" w:hAnsiTheme="majorHAnsi"/>
          <w:lang w:val="en-GB"/>
        </w:rPr>
      </w:pPr>
      <w:r w:rsidRPr="007A7C03">
        <w:rPr>
          <w:rFonts w:asciiTheme="majorHAnsi" w:hAnsiTheme="majorHAnsi"/>
          <w:lang w:val="en-GB"/>
        </w:rPr>
        <w:t>The institute wants you to have a communication plan. Not necessary an advanced plan, but the institute would like the group to reflect on their wishes, opportunities and needs, and discuss them with Eva and Cecilia.</w:t>
      </w:r>
    </w:p>
    <w:p w14:paraId="404AEDCE" w14:textId="77777777" w:rsidR="00B57B49" w:rsidRPr="007A7C03" w:rsidRDefault="00B57B49" w:rsidP="00B57B49">
      <w:pPr>
        <w:rPr>
          <w:rFonts w:asciiTheme="majorHAnsi" w:hAnsiTheme="majorHAnsi"/>
          <w:lang w:val="en-GB"/>
        </w:rPr>
      </w:pPr>
    </w:p>
    <w:p w14:paraId="0AD61E7F" w14:textId="00DA5021" w:rsidR="00275B2F" w:rsidRPr="007A7C03" w:rsidRDefault="00B57B49" w:rsidP="00695FF2">
      <w:pPr>
        <w:rPr>
          <w:rFonts w:asciiTheme="majorHAnsi" w:hAnsiTheme="majorHAnsi"/>
          <w:lang w:val="en-GB"/>
        </w:rPr>
      </w:pPr>
      <w:r w:rsidRPr="007A7C03">
        <w:rPr>
          <w:rFonts w:asciiTheme="majorHAnsi" w:hAnsiTheme="majorHAnsi"/>
          <w:lang w:val="en-GB"/>
        </w:rPr>
        <w:t xml:space="preserve">Cecilia works primarily with the institute’s strategic communication and social media, but she also manages the institute’s overall research communication and can assist the groups with planning, support and advice. </w:t>
      </w:r>
      <w:r w:rsidRPr="007A7C03">
        <w:rPr>
          <w:rFonts w:asciiTheme="majorHAnsi" w:hAnsiTheme="majorHAnsi"/>
          <w:lang w:val="en-GB"/>
        </w:rPr>
        <w:lastRenderedPageBreak/>
        <w:t>Contacts with LUM are preferably arranged through Cecilia.</w:t>
      </w:r>
    </w:p>
    <w:p w14:paraId="220D2897" w14:textId="77777777" w:rsidR="00695FF2" w:rsidRPr="007A7C03" w:rsidRDefault="00695FF2" w:rsidP="00695FF2">
      <w:pPr>
        <w:rPr>
          <w:rFonts w:asciiTheme="majorHAnsi" w:hAnsiTheme="majorHAnsi"/>
          <w:lang w:val="en-GB"/>
        </w:rPr>
      </w:pPr>
    </w:p>
    <w:p w14:paraId="0305A8D3" w14:textId="3BBDE5DC" w:rsidR="002325D3" w:rsidRPr="007A7C03" w:rsidRDefault="00B57B49" w:rsidP="002325D3">
      <w:pPr>
        <w:shd w:val="clear" w:color="auto" w:fill="FFFFFF"/>
        <w:rPr>
          <w:rFonts w:asciiTheme="majorHAnsi" w:hAnsiTheme="majorHAnsi"/>
          <w:b/>
          <w:lang w:val="en-GB"/>
        </w:rPr>
      </w:pPr>
      <w:r w:rsidRPr="007A7C03">
        <w:rPr>
          <w:rFonts w:asciiTheme="majorHAnsi" w:hAnsiTheme="majorHAnsi"/>
          <w:b/>
          <w:lang w:val="en-GB"/>
        </w:rPr>
        <w:t xml:space="preserve">The </w:t>
      </w:r>
      <w:r w:rsidR="002325D3" w:rsidRPr="007A7C03">
        <w:rPr>
          <w:rFonts w:asciiTheme="majorHAnsi" w:hAnsiTheme="majorHAnsi"/>
          <w:b/>
          <w:lang w:val="en-GB"/>
        </w:rPr>
        <w:t>Pufendorf</w:t>
      </w:r>
      <w:r w:rsidRPr="007A7C03">
        <w:rPr>
          <w:rFonts w:asciiTheme="majorHAnsi" w:hAnsiTheme="majorHAnsi"/>
          <w:b/>
          <w:lang w:val="en-GB"/>
        </w:rPr>
        <w:t xml:space="preserve"> Institute on social media</w:t>
      </w:r>
      <w:r w:rsidR="002325D3" w:rsidRPr="007A7C03">
        <w:rPr>
          <w:rFonts w:asciiTheme="majorHAnsi" w:hAnsiTheme="majorHAnsi"/>
          <w:b/>
          <w:lang w:val="en-GB"/>
        </w:rPr>
        <w:t xml:space="preserve">: </w:t>
      </w:r>
    </w:p>
    <w:p w14:paraId="0B2A539D" w14:textId="77777777" w:rsidR="002325D3" w:rsidRPr="007A7C03" w:rsidRDefault="002325D3" w:rsidP="002325D3">
      <w:pPr>
        <w:shd w:val="clear" w:color="auto" w:fill="FFFFFF"/>
        <w:rPr>
          <w:rFonts w:asciiTheme="majorHAnsi" w:hAnsiTheme="majorHAnsi"/>
          <w:b/>
          <w:lang w:val="en-GB"/>
        </w:rPr>
      </w:pPr>
      <w:r w:rsidRPr="007A7C03">
        <w:rPr>
          <w:rFonts w:asciiTheme="majorHAnsi" w:hAnsiTheme="majorHAnsi"/>
          <w:lang w:val="en-GB"/>
        </w:rPr>
        <w:t xml:space="preserve">Facebook: </w:t>
      </w:r>
      <w:hyperlink r:id="rId10" w:history="1">
        <w:r w:rsidRPr="007A7C03">
          <w:rPr>
            <w:rStyle w:val="Hyperlnk"/>
            <w:rFonts w:asciiTheme="majorHAnsi" w:hAnsiTheme="majorHAnsi"/>
            <w:color w:val="auto"/>
            <w:lang w:val="en-GB"/>
          </w:rPr>
          <w:t>facebook.com/</w:t>
        </w:r>
        <w:proofErr w:type="spellStart"/>
        <w:r w:rsidRPr="007A7C03">
          <w:rPr>
            <w:rStyle w:val="Hyperlnk"/>
            <w:rFonts w:asciiTheme="majorHAnsi" w:hAnsiTheme="majorHAnsi"/>
            <w:color w:val="auto"/>
            <w:lang w:val="en-GB"/>
          </w:rPr>
          <w:t>pufendorfinstitutet</w:t>
        </w:r>
        <w:proofErr w:type="spellEnd"/>
      </w:hyperlink>
      <w:r w:rsidRPr="007A7C03">
        <w:rPr>
          <w:rFonts w:asciiTheme="majorHAnsi" w:hAnsiTheme="majorHAnsi"/>
          <w:lang w:val="en-GB"/>
        </w:rPr>
        <w:t xml:space="preserve"> </w:t>
      </w:r>
    </w:p>
    <w:p w14:paraId="71D660E9" w14:textId="77777777" w:rsidR="002325D3" w:rsidRPr="007A7C03" w:rsidRDefault="002325D3" w:rsidP="002325D3">
      <w:pPr>
        <w:pStyle w:val="Ingetavstnd"/>
        <w:rPr>
          <w:rFonts w:asciiTheme="majorHAnsi" w:hAnsiTheme="majorHAnsi"/>
          <w:lang w:val="en-GB"/>
        </w:rPr>
      </w:pPr>
      <w:r w:rsidRPr="007A7C03">
        <w:rPr>
          <w:rFonts w:asciiTheme="majorHAnsi" w:hAnsiTheme="majorHAnsi"/>
          <w:lang w:val="en-GB"/>
        </w:rPr>
        <w:t xml:space="preserve">Twitter: </w:t>
      </w:r>
      <w:hyperlink r:id="rId11" w:history="1">
        <w:proofErr w:type="spellStart"/>
        <w:r w:rsidRPr="007A7C03">
          <w:rPr>
            <w:rStyle w:val="Hyperlnk"/>
            <w:rFonts w:asciiTheme="majorHAnsi" w:eastAsia="Times New Roman" w:hAnsiTheme="majorHAnsi" w:cs="Helvetica"/>
            <w:bCs/>
            <w:color w:val="auto"/>
            <w:lang w:val="en-GB" w:eastAsia="sv-SE"/>
          </w:rPr>
          <w:t>PufendorfIAS_LU</w:t>
        </w:r>
        <w:proofErr w:type="spellEnd"/>
      </w:hyperlink>
      <w:r w:rsidRPr="007A7C03">
        <w:rPr>
          <w:rFonts w:asciiTheme="majorHAnsi" w:eastAsia="Times New Roman" w:hAnsiTheme="majorHAnsi" w:cs="Helvetica"/>
          <w:bCs/>
          <w:lang w:val="en-GB" w:eastAsia="sv-SE"/>
        </w:rPr>
        <w:t xml:space="preserve"> (</w:t>
      </w:r>
      <w:hyperlink r:id="rId12" w:history="1">
        <w:r w:rsidRPr="007A7C03">
          <w:rPr>
            <w:rFonts w:asciiTheme="majorHAnsi" w:eastAsia="Times New Roman" w:hAnsiTheme="majorHAnsi" w:cs="Helvetica"/>
            <w:lang w:val="en-GB" w:eastAsia="sv-SE"/>
          </w:rPr>
          <w:t>@</w:t>
        </w:r>
        <w:proofErr w:type="spellStart"/>
        <w:r w:rsidRPr="007A7C03">
          <w:rPr>
            <w:rFonts w:asciiTheme="majorHAnsi" w:eastAsia="Times New Roman" w:hAnsiTheme="majorHAnsi" w:cs="Helvetica"/>
            <w:lang w:val="en-GB" w:eastAsia="sv-SE"/>
          </w:rPr>
          <w:t>PufendorfL</w:t>
        </w:r>
        <w:proofErr w:type="spellEnd"/>
      </w:hyperlink>
      <w:r w:rsidRPr="007A7C03">
        <w:rPr>
          <w:rFonts w:asciiTheme="majorHAnsi" w:eastAsia="Times New Roman" w:hAnsiTheme="majorHAnsi" w:cs="Helvetica"/>
          <w:lang w:val="en-GB" w:eastAsia="sv-SE"/>
        </w:rPr>
        <w:t>)</w:t>
      </w:r>
    </w:p>
    <w:p w14:paraId="4850C84A" w14:textId="3D35620E" w:rsidR="002325D3" w:rsidRPr="007A7C03" w:rsidRDefault="002325D3" w:rsidP="002325D3">
      <w:pPr>
        <w:pStyle w:val="Ingetavstnd"/>
        <w:rPr>
          <w:rFonts w:asciiTheme="majorHAnsi" w:hAnsiTheme="majorHAnsi"/>
          <w:lang w:val="en-GB"/>
        </w:rPr>
      </w:pPr>
      <w:r w:rsidRPr="007A7C03">
        <w:rPr>
          <w:rFonts w:asciiTheme="majorHAnsi" w:hAnsiTheme="majorHAnsi"/>
          <w:lang w:val="en-GB"/>
        </w:rPr>
        <w:t>You</w:t>
      </w:r>
      <w:r w:rsidR="00B57B49" w:rsidRPr="007A7C03">
        <w:rPr>
          <w:rFonts w:asciiTheme="majorHAnsi" w:hAnsiTheme="majorHAnsi"/>
          <w:lang w:val="en-GB"/>
        </w:rPr>
        <w:t>T</w:t>
      </w:r>
      <w:r w:rsidRPr="007A7C03">
        <w:rPr>
          <w:rFonts w:asciiTheme="majorHAnsi" w:hAnsiTheme="majorHAnsi"/>
          <w:lang w:val="en-GB"/>
        </w:rPr>
        <w:t xml:space="preserve">ube: </w:t>
      </w:r>
      <w:hyperlink r:id="rId13" w:history="1">
        <w:r w:rsidRPr="007A7C03">
          <w:rPr>
            <w:rStyle w:val="Hyperlnk"/>
            <w:rFonts w:asciiTheme="majorHAnsi" w:hAnsiTheme="majorHAnsi"/>
            <w:color w:val="auto"/>
            <w:lang w:val="en-GB"/>
          </w:rPr>
          <w:t xml:space="preserve">The </w:t>
        </w:r>
        <w:proofErr w:type="spellStart"/>
        <w:r w:rsidRPr="007A7C03">
          <w:rPr>
            <w:rStyle w:val="Hyperlnk"/>
            <w:rFonts w:asciiTheme="majorHAnsi" w:hAnsiTheme="majorHAnsi"/>
            <w:color w:val="auto"/>
            <w:lang w:val="en-GB"/>
          </w:rPr>
          <w:t>Pufendorf</w:t>
        </w:r>
        <w:proofErr w:type="spellEnd"/>
        <w:r w:rsidRPr="007A7C03">
          <w:rPr>
            <w:rStyle w:val="Hyperlnk"/>
            <w:rFonts w:asciiTheme="majorHAnsi" w:hAnsiTheme="majorHAnsi"/>
            <w:color w:val="auto"/>
            <w:lang w:val="en-GB"/>
          </w:rPr>
          <w:t xml:space="preserve"> </w:t>
        </w:r>
        <w:proofErr w:type="spellStart"/>
        <w:r w:rsidRPr="007A7C03">
          <w:rPr>
            <w:rStyle w:val="Hyperlnk"/>
            <w:rFonts w:asciiTheme="majorHAnsi" w:hAnsiTheme="majorHAnsi"/>
            <w:color w:val="auto"/>
            <w:lang w:val="en-GB"/>
          </w:rPr>
          <w:t>IAS_LU</w:t>
        </w:r>
        <w:proofErr w:type="spellEnd"/>
      </w:hyperlink>
      <w:r w:rsidRPr="007A7C03">
        <w:rPr>
          <w:rFonts w:asciiTheme="majorHAnsi" w:hAnsiTheme="majorHAnsi"/>
          <w:lang w:val="en-GB"/>
        </w:rPr>
        <w:br/>
        <w:t xml:space="preserve">LinkedIn: </w:t>
      </w:r>
      <w:hyperlink r:id="rId14" w:history="1">
        <w:r w:rsidRPr="007A7C03">
          <w:rPr>
            <w:rStyle w:val="Hyperlnk"/>
            <w:rFonts w:ascii="Segoe UI" w:hAnsi="Segoe UI" w:cs="Segoe UI"/>
            <w:color w:val="auto"/>
            <w:lang w:val="en-GB"/>
          </w:rPr>
          <w:t xml:space="preserve">The </w:t>
        </w:r>
        <w:proofErr w:type="spellStart"/>
        <w:r w:rsidRPr="007A7C03">
          <w:rPr>
            <w:rStyle w:val="Hyperlnk"/>
            <w:rFonts w:ascii="Segoe UI" w:hAnsi="Segoe UI" w:cs="Segoe UI"/>
            <w:color w:val="auto"/>
            <w:lang w:val="en-GB"/>
          </w:rPr>
          <w:t>Pufendorf</w:t>
        </w:r>
        <w:proofErr w:type="spellEnd"/>
        <w:r w:rsidRPr="007A7C03">
          <w:rPr>
            <w:rStyle w:val="Hyperlnk"/>
            <w:rFonts w:ascii="Segoe UI" w:hAnsi="Segoe UI" w:cs="Segoe UI"/>
            <w:color w:val="auto"/>
            <w:lang w:val="en-GB"/>
          </w:rPr>
          <w:t xml:space="preserve"> </w:t>
        </w:r>
        <w:proofErr w:type="spellStart"/>
        <w:r w:rsidRPr="007A7C03">
          <w:rPr>
            <w:rStyle w:val="Hyperlnk"/>
            <w:rFonts w:ascii="Segoe UI" w:hAnsi="Segoe UI" w:cs="Segoe UI"/>
            <w:color w:val="auto"/>
            <w:lang w:val="en-GB"/>
          </w:rPr>
          <w:t>IAS_LU</w:t>
        </w:r>
        <w:proofErr w:type="spellEnd"/>
      </w:hyperlink>
    </w:p>
    <w:p w14:paraId="1A686907" w14:textId="77777777" w:rsidR="00D210D8" w:rsidRPr="007A7C03" w:rsidRDefault="00D210D8" w:rsidP="00A3468A">
      <w:pPr>
        <w:pStyle w:val="Ingetavstnd"/>
        <w:rPr>
          <w:rFonts w:asciiTheme="majorHAnsi" w:hAnsiTheme="majorHAnsi"/>
          <w:lang w:val="en-GB"/>
        </w:rPr>
      </w:pPr>
    </w:p>
    <w:p w14:paraId="2572BB4E" w14:textId="433ADB63" w:rsidR="00D210D8" w:rsidRPr="007A7C03" w:rsidRDefault="00B57B49" w:rsidP="00D210D8">
      <w:pPr>
        <w:rPr>
          <w:rFonts w:asciiTheme="majorHAnsi" w:hAnsiTheme="majorHAnsi"/>
          <w:lang w:val="en-GB"/>
        </w:rPr>
      </w:pPr>
      <w:r w:rsidRPr="007A7C03">
        <w:rPr>
          <w:rFonts w:asciiTheme="majorHAnsi" w:hAnsiTheme="majorHAnsi"/>
          <w:b/>
          <w:lang w:val="en-GB"/>
        </w:rPr>
        <w:t>Video</w:t>
      </w:r>
      <w:r w:rsidR="00D210D8" w:rsidRPr="007A7C03">
        <w:rPr>
          <w:rFonts w:asciiTheme="majorHAnsi" w:hAnsiTheme="majorHAnsi"/>
          <w:lang w:val="en-GB"/>
        </w:rPr>
        <w:t xml:space="preserve">: </w:t>
      </w:r>
      <w:r w:rsidRPr="007A7C03">
        <w:rPr>
          <w:rFonts w:asciiTheme="majorHAnsi" w:hAnsiTheme="majorHAnsi"/>
          <w:lang w:val="en-GB"/>
        </w:rPr>
        <w:t>The opportunity for video recording and video conferencing is available as a service that we can order through</w:t>
      </w:r>
      <w:r w:rsidR="00D210D8" w:rsidRPr="007A7C03">
        <w:rPr>
          <w:rFonts w:asciiTheme="majorHAnsi" w:hAnsiTheme="majorHAnsi"/>
          <w:lang w:val="en-GB"/>
        </w:rPr>
        <w:t xml:space="preserve"> LU </w:t>
      </w:r>
      <w:r w:rsidRPr="007A7C03">
        <w:rPr>
          <w:rFonts w:asciiTheme="majorHAnsi" w:hAnsiTheme="majorHAnsi"/>
          <w:lang w:val="en-GB"/>
        </w:rPr>
        <w:t>Conferences</w:t>
      </w:r>
      <w:r w:rsidR="00D210D8" w:rsidRPr="007A7C03">
        <w:rPr>
          <w:rFonts w:asciiTheme="majorHAnsi" w:hAnsiTheme="majorHAnsi"/>
          <w:lang w:val="en-GB"/>
        </w:rPr>
        <w:t>.</w:t>
      </w:r>
    </w:p>
    <w:p w14:paraId="18A2A68A" w14:textId="77777777" w:rsidR="002325D3" w:rsidRPr="007A7C03" w:rsidRDefault="002325D3" w:rsidP="002325D3">
      <w:pPr>
        <w:rPr>
          <w:b/>
          <w:sz w:val="26"/>
          <w:szCs w:val="26"/>
          <w:lang w:val="en-GB"/>
        </w:rPr>
      </w:pPr>
    </w:p>
    <w:p w14:paraId="545FF3FB" w14:textId="763C99DC" w:rsidR="002325D3" w:rsidRPr="007A7C03" w:rsidRDefault="00B57B49" w:rsidP="002325D3">
      <w:pPr>
        <w:rPr>
          <w:b/>
          <w:sz w:val="26"/>
          <w:szCs w:val="26"/>
          <w:lang w:val="en-GB"/>
        </w:rPr>
      </w:pPr>
      <w:r w:rsidRPr="007A7C03">
        <w:rPr>
          <w:b/>
          <w:sz w:val="26"/>
          <w:szCs w:val="26"/>
          <w:lang w:val="en-GB"/>
        </w:rPr>
        <w:t>Travel and accommodation</w:t>
      </w:r>
    </w:p>
    <w:p w14:paraId="7EA0ECFE" w14:textId="77777777" w:rsidR="002325D3" w:rsidRPr="007A7C03" w:rsidRDefault="002325D3" w:rsidP="002325D3">
      <w:pPr>
        <w:rPr>
          <w:b/>
          <w:sz w:val="26"/>
          <w:szCs w:val="26"/>
          <w:lang w:val="en-GB"/>
        </w:rPr>
      </w:pPr>
    </w:p>
    <w:p w14:paraId="0173CF46" w14:textId="7D0E0134" w:rsidR="00B57B49" w:rsidRPr="007A7C03" w:rsidRDefault="00B57B49" w:rsidP="00B57B49">
      <w:pPr>
        <w:rPr>
          <w:rFonts w:asciiTheme="majorHAnsi" w:hAnsiTheme="majorHAnsi"/>
          <w:lang w:val="en-GB"/>
        </w:rPr>
      </w:pPr>
      <w:r w:rsidRPr="007A7C03">
        <w:rPr>
          <w:rFonts w:asciiTheme="majorHAnsi" w:hAnsiTheme="majorHAnsi"/>
          <w:lang w:val="en-GB"/>
        </w:rPr>
        <w:t>All booking and ordering must comply with LU’s procurement agreements. If you have any questions, please consult with Eva and Gisela.</w:t>
      </w:r>
    </w:p>
    <w:p w14:paraId="0CBA9BDA" w14:textId="77777777" w:rsidR="00B57B49" w:rsidRPr="007A7C03" w:rsidRDefault="00B57B49">
      <w:pPr>
        <w:rPr>
          <w:rFonts w:asciiTheme="majorHAnsi" w:hAnsiTheme="majorHAnsi"/>
          <w:lang w:val="en-GB"/>
        </w:rPr>
      </w:pPr>
    </w:p>
    <w:p w14:paraId="355056F0" w14:textId="20B56263" w:rsidR="00EF279A" w:rsidRPr="007A7C03" w:rsidRDefault="00B57B49">
      <w:pPr>
        <w:rPr>
          <w:rFonts w:asciiTheme="majorHAnsi" w:hAnsiTheme="majorHAnsi"/>
          <w:lang w:val="en-GB"/>
        </w:rPr>
      </w:pPr>
      <w:r w:rsidRPr="007A7C03">
        <w:rPr>
          <w:rFonts w:asciiTheme="majorHAnsi" w:hAnsiTheme="majorHAnsi"/>
          <w:lang w:val="en-GB"/>
        </w:rPr>
        <w:t xml:space="preserve">Themes and ASGs are responsible for booking travel and arranging accommodation for their visiting lecturers (but </w:t>
      </w:r>
      <w:r w:rsidRPr="00636B50">
        <w:rPr>
          <w:rFonts w:asciiTheme="majorHAnsi" w:hAnsiTheme="majorHAnsi"/>
          <w:i/>
          <w:iCs/>
          <w:lang w:val="en-GB"/>
        </w:rPr>
        <w:t xml:space="preserve">not </w:t>
      </w:r>
      <w:r w:rsidRPr="007A7C03">
        <w:rPr>
          <w:rFonts w:asciiTheme="majorHAnsi" w:hAnsiTheme="majorHAnsi"/>
          <w:lang w:val="en-GB"/>
        </w:rPr>
        <w:t xml:space="preserve">for visiting </w:t>
      </w:r>
      <w:proofErr w:type="spellStart"/>
      <w:r w:rsidR="00636B50">
        <w:rPr>
          <w:rFonts w:asciiTheme="majorHAnsi" w:hAnsiTheme="majorHAnsi"/>
          <w:lang w:val="en-GB"/>
        </w:rPr>
        <w:t>guest</w:t>
      </w:r>
      <w:r w:rsidRPr="007A7C03">
        <w:rPr>
          <w:rFonts w:asciiTheme="majorHAnsi" w:hAnsiTheme="majorHAnsi"/>
          <w:lang w:val="en-GB"/>
        </w:rPr>
        <w:t>researchers</w:t>
      </w:r>
      <w:proofErr w:type="spellEnd"/>
      <w:r w:rsidR="000A439F">
        <w:rPr>
          <w:rFonts w:asciiTheme="majorHAnsi" w:hAnsiTheme="majorHAnsi"/>
          <w:lang w:val="en-GB"/>
        </w:rPr>
        <w:t>, as this is Eva’s responsibility</w:t>
      </w:r>
      <w:r w:rsidRPr="007A7C03">
        <w:rPr>
          <w:rFonts w:asciiTheme="majorHAnsi" w:hAnsiTheme="majorHAnsi"/>
          <w:lang w:val="en-GB"/>
        </w:rPr>
        <w:t xml:space="preserve">). Travel shall be booked through the Egencia travel agency (+46 40 66 8390) and billed to the institute directly, see </w:t>
      </w:r>
      <w:r w:rsidRPr="007A7C03">
        <w:rPr>
          <w:rFonts w:asciiTheme="majorHAnsi" w:hAnsiTheme="majorHAnsi"/>
          <w:b/>
          <w:lang w:val="en-GB"/>
        </w:rPr>
        <w:t>Invoices</w:t>
      </w:r>
      <w:r w:rsidRPr="007A7C03">
        <w:rPr>
          <w:rFonts w:asciiTheme="majorHAnsi" w:hAnsiTheme="majorHAnsi"/>
          <w:lang w:val="en-GB"/>
        </w:rPr>
        <w:t xml:space="preserve">. Remember to </w:t>
      </w:r>
      <w:r w:rsidR="00636B50">
        <w:rPr>
          <w:rFonts w:asciiTheme="majorHAnsi" w:hAnsiTheme="majorHAnsi"/>
          <w:lang w:val="en-GB"/>
        </w:rPr>
        <w:t>CC</w:t>
      </w:r>
      <w:r w:rsidRPr="007A7C03">
        <w:rPr>
          <w:rFonts w:asciiTheme="majorHAnsi" w:hAnsiTheme="majorHAnsi"/>
          <w:lang w:val="en-GB"/>
        </w:rPr>
        <w:t xml:space="preserve"> or email information about bookings to Gisela. It is also possible to book transfers through Egencia. We recommend prioritising public transport (i.e. train transfer Kastrup–Lund, airport shuttle bus </w:t>
      </w:r>
      <w:proofErr w:type="spellStart"/>
      <w:r w:rsidRPr="007A7C03">
        <w:rPr>
          <w:rFonts w:asciiTheme="majorHAnsi" w:hAnsiTheme="majorHAnsi"/>
          <w:lang w:val="en-GB"/>
        </w:rPr>
        <w:t>Sturup</w:t>
      </w:r>
      <w:proofErr w:type="spellEnd"/>
      <w:r w:rsidRPr="007A7C03">
        <w:rPr>
          <w:rFonts w:asciiTheme="majorHAnsi" w:hAnsiTheme="majorHAnsi"/>
          <w:lang w:val="en-GB"/>
        </w:rPr>
        <w:t>–Lund) and only to take long rides by taxi in exceptional cases</w:t>
      </w:r>
      <w:r w:rsidR="0003126D" w:rsidRPr="007A7C03">
        <w:rPr>
          <w:rFonts w:asciiTheme="majorHAnsi" w:hAnsiTheme="majorHAnsi"/>
          <w:lang w:val="en-GB"/>
        </w:rPr>
        <w:t xml:space="preserve">, </w:t>
      </w:r>
      <w:r w:rsidRPr="007A7C03">
        <w:rPr>
          <w:rFonts w:asciiTheme="majorHAnsi" w:hAnsiTheme="majorHAnsi"/>
          <w:lang w:val="en-GB"/>
        </w:rPr>
        <w:t xml:space="preserve">e.g. if a visitor is </w:t>
      </w:r>
      <w:r w:rsidR="0003126D" w:rsidRPr="007A7C03">
        <w:rPr>
          <w:rFonts w:asciiTheme="majorHAnsi" w:hAnsiTheme="majorHAnsi"/>
          <w:lang w:val="en-GB"/>
        </w:rPr>
        <w:lastRenderedPageBreak/>
        <w:t xml:space="preserve">experiencing </w:t>
      </w:r>
      <w:r w:rsidRPr="007A7C03">
        <w:rPr>
          <w:rFonts w:asciiTheme="majorHAnsi" w:hAnsiTheme="majorHAnsi"/>
          <w:lang w:val="en-GB"/>
        </w:rPr>
        <w:t>physical discomfort, or after a particularly difficult long flight. Remember to include the email address and mobile phone number of the traveller when booking.</w:t>
      </w:r>
    </w:p>
    <w:p w14:paraId="35325EF3" w14:textId="77777777" w:rsidR="00DA7A4E" w:rsidRPr="007A7C03" w:rsidRDefault="00DA7A4E">
      <w:pPr>
        <w:rPr>
          <w:rFonts w:asciiTheme="majorHAnsi" w:hAnsiTheme="majorHAnsi"/>
          <w:lang w:val="en-GB"/>
        </w:rPr>
      </w:pPr>
    </w:p>
    <w:p w14:paraId="2F7EF965" w14:textId="7713BDEA" w:rsidR="00DA7A4E" w:rsidRPr="007A7C03" w:rsidRDefault="000630B9" w:rsidP="00DA7A4E">
      <w:pPr>
        <w:rPr>
          <w:rFonts w:asciiTheme="majorHAnsi" w:hAnsiTheme="majorHAnsi"/>
          <w:lang w:val="en-GB"/>
        </w:rPr>
      </w:pPr>
      <w:r w:rsidRPr="007A7C03">
        <w:rPr>
          <w:rFonts w:asciiTheme="majorHAnsi" w:hAnsiTheme="majorHAnsi"/>
          <w:b/>
          <w:lang w:val="en-GB"/>
        </w:rPr>
        <w:t>Arrangements in case of long stays and visiting researchers</w:t>
      </w:r>
      <w:r w:rsidR="00DA7A4E" w:rsidRPr="007A7C03">
        <w:rPr>
          <w:rFonts w:asciiTheme="majorHAnsi" w:hAnsiTheme="majorHAnsi"/>
          <w:lang w:val="en-GB"/>
        </w:rPr>
        <w:t xml:space="preserve">: </w:t>
      </w:r>
      <w:r w:rsidRPr="007A7C03">
        <w:rPr>
          <w:rFonts w:asciiTheme="majorHAnsi" w:hAnsiTheme="majorHAnsi"/>
          <w:lang w:val="en-GB"/>
        </w:rPr>
        <w:t>Before booking accommodation for a week or</w:t>
      </w:r>
      <w:r w:rsidR="00C46D48">
        <w:rPr>
          <w:rFonts w:asciiTheme="majorHAnsi" w:hAnsiTheme="majorHAnsi"/>
          <w:lang w:val="en-GB"/>
        </w:rPr>
        <w:t xml:space="preserve"> longer, please contact</w:t>
      </w:r>
      <w:r w:rsidR="00636B50">
        <w:rPr>
          <w:rFonts w:asciiTheme="majorHAnsi" w:hAnsiTheme="majorHAnsi"/>
          <w:lang w:val="en-GB"/>
        </w:rPr>
        <w:t xml:space="preserve"> Eva</w:t>
      </w:r>
      <w:r w:rsidRPr="007A7C03">
        <w:rPr>
          <w:rFonts w:asciiTheme="majorHAnsi" w:hAnsiTheme="majorHAnsi"/>
          <w:lang w:val="en-GB"/>
        </w:rPr>
        <w:t>.</w:t>
      </w:r>
      <w:r w:rsidR="00DA7A4E" w:rsidRPr="007A7C03">
        <w:rPr>
          <w:rFonts w:asciiTheme="majorHAnsi" w:hAnsiTheme="majorHAnsi"/>
          <w:lang w:val="en-GB"/>
        </w:rPr>
        <w:t xml:space="preserve"> </w:t>
      </w:r>
    </w:p>
    <w:p w14:paraId="5BD6A9A1" w14:textId="77777777" w:rsidR="008B2516" w:rsidRPr="007A7C03" w:rsidRDefault="008B2516" w:rsidP="00695FF2">
      <w:pPr>
        <w:rPr>
          <w:b/>
          <w:sz w:val="26"/>
          <w:szCs w:val="26"/>
          <w:lang w:val="en-GB"/>
        </w:rPr>
      </w:pPr>
    </w:p>
    <w:p w14:paraId="54384956" w14:textId="7EC8CF07" w:rsidR="00AB369F" w:rsidRPr="007A7C03" w:rsidRDefault="000630B9" w:rsidP="00AB369F">
      <w:pPr>
        <w:rPr>
          <w:b/>
          <w:sz w:val="26"/>
          <w:szCs w:val="26"/>
          <w:lang w:val="en-GB"/>
        </w:rPr>
      </w:pPr>
      <w:r w:rsidRPr="007A7C03">
        <w:rPr>
          <w:b/>
          <w:sz w:val="26"/>
          <w:szCs w:val="26"/>
          <w:lang w:val="en-GB"/>
        </w:rPr>
        <w:t>Events</w:t>
      </w:r>
    </w:p>
    <w:p w14:paraId="55366FE3" w14:textId="4DD7D2E6" w:rsidR="00695FF2" w:rsidRPr="007A7C03" w:rsidRDefault="00AB369F" w:rsidP="00695FF2">
      <w:pPr>
        <w:rPr>
          <w:b/>
          <w:sz w:val="26"/>
          <w:szCs w:val="26"/>
          <w:lang w:val="en-GB"/>
        </w:rPr>
      </w:pPr>
      <w:r w:rsidRPr="007A7C03">
        <w:rPr>
          <w:b/>
          <w:sz w:val="26"/>
          <w:szCs w:val="26"/>
          <w:lang w:val="en-GB"/>
        </w:rPr>
        <w:t xml:space="preserve"> </w:t>
      </w:r>
    </w:p>
    <w:p w14:paraId="5EDB5932" w14:textId="2B7DF80E" w:rsidR="000630B9" w:rsidRPr="007A7C03" w:rsidRDefault="000630B9" w:rsidP="000630B9">
      <w:pPr>
        <w:rPr>
          <w:rFonts w:asciiTheme="majorHAnsi" w:hAnsiTheme="majorHAnsi"/>
          <w:lang w:val="en-GB"/>
        </w:rPr>
      </w:pPr>
      <w:r w:rsidRPr="007A7C03">
        <w:rPr>
          <w:rFonts w:asciiTheme="majorHAnsi" w:hAnsiTheme="majorHAnsi"/>
          <w:b/>
          <w:lang w:val="en-GB"/>
        </w:rPr>
        <w:t>Booking of premises</w:t>
      </w:r>
      <w:r w:rsidRPr="007A7C03">
        <w:rPr>
          <w:rFonts w:asciiTheme="majorHAnsi" w:hAnsiTheme="majorHAnsi"/>
          <w:lang w:val="en-GB"/>
        </w:rPr>
        <w:t>: We want you to conduct as many of your seminars and other events as possible on the Pufendorf Institute’s premises. To book a room, email Bengt. Wait for confirmation before you send out invitations or ask Eva to post the event in the calendar!</w:t>
      </w:r>
    </w:p>
    <w:p w14:paraId="4A8858DA" w14:textId="77777777" w:rsidR="000630B9" w:rsidRPr="007A7C03" w:rsidRDefault="000630B9" w:rsidP="00695FF2">
      <w:pPr>
        <w:rPr>
          <w:rFonts w:asciiTheme="majorHAnsi" w:hAnsiTheme="majorHAnsi"/>
          <w:b/>
          <w:lang w:val="en-GB"/>
        </w:rPr>
      </w:pPr>
    </w:p>
    <w:p w14:paraId="3F6CDAD3" w14:textId="743DD499" w:rsidR="00223C71" w:rsidRPr="007A7C03" w:rsidRDefault="00F5456C" w:rsidP="000630B9">
      <w:pPr>
        <w:rPr>
          <w:rFonts w:asciiTheme="majorHAnsi" w:hAnsiTheme="majorHAnsi"/>
          <w:lang w:val="en-GB"/>
        </w:rPr>
      </w:pPr>
      <w:r w:rsidRPr="007A7C03">
        <w:rPr>
          <w:rFonts w:asciiTheme="majorHAnsi" w:hAnsiTheme="majorHAnsi"/>
          <w:b/>
          <w:lang w:val="en-GB"/>
        </w:rPr>
        <w:t>F</w:t>
      </w:r>
      <w:r w:rsidR="000630B9" w:rsidRPr="007A7C03">
        <w:rPr>
          <w:rFonts w:asciiTheme="majorHAnsi" w:hAnsiTheme="majorHAnsi"/>
          <w:b/>
          <w:lang w:val="en-GB"/>
        </w:rPr>
        <w:t>ood and drink via catering</w:t>
      </w:r>
      <w:r w:rsidRPr="007A7C03">
        <w:rPr>
          <w:rFonts w:asciiTheme="majorHAnsi" w:hAnsiTheme="majorHAnsi"/>
          <w:lang w:val="en-GB"/>
        </w:rPr>
        <w:t xml:space="preserve">: </w:t>
      </w:r>
      <w:r w:rsidR="000630B9" w:rsidRPr="007A7C03">
        <w:rPr>
          <w:rFonts w:asciiTheme="majorHAnsi" w:hAnsiTheme="majorHAnsi"/>
          <w:lang w:val="en-GB"/>
        </w:rPr>
        <w:t>Booked by Bengt via email. Submit any preferences, number of participants and special dietary restrictions at least two days in advance for small orders (up to 20 people for dinner, coffee or lunch). Bear in mind that major events and large orders require more advance notice. A list of participants including their affiliation (“LU” is sufficient for LU employees) and event programme must be sent to Bengt no later than one week in advance (if the order includes more than just coffee and pastries).</w:t>
      </w:r>
    </w:p>
    <w:p w14:paraId="4E13A818" w14:textId="77777777" w:rsidR="009A5A5C" w:rsidRPr="007A7C03" w:rsidRDefault="009A5A5C" w:rsidP="00695FF2">
      <w:pPr>
        <w:rPr>
          <w:rFonts w:asciiTheme="majorHAnsi" w:hAnsiTheme="majorHAnsi"/>
          <w:lang w:val="en-GB"/>
        </w:rPr>
      </w:pPr>
    </w:p>
    <w:p w14:paraId="3D6BAAB0" w14:textId="50A51091" w:rsidR="001E7DE9" w:rsidRPr="007A7C03" w:rsidRDefault="00637585" w:rsidP="00695FF2">
      <w:pPr>
        <w:rPr>
          <w:rFonts w:asciiTheme="majorHAnsi" w:hAnsiTheme="majorHAnsi"/>
          <w:i/>
          <w:lang w:val="en-GB"/>
        </w:rPr>
      </w:pPr>
      <w:r>
        <w:rPr>
          <w:rFonts w:asciiTheme="majorHAnsi" w:hAnsiTheme="majorHAnsi"/>
          <w:i/>
          <w:lang w:val="en-GB"/>
        </w:rPr>
        <w:t xml:space="preserve">You must </w:t>
      </w:r>
      <w:r w:rsidR="000630B9" w:rsidRPr="007A7C03">
        <w:rPr>
          <w:rFonts w:asciiTheme="majorHAnsi" w:hAnsiTheme="majorHAnsi"/>
          <w:i/>
          <w:lang w:val="en-GB"/>
        </w:rPr>
        <w:t>comply with LU’s rules regarding food and drink</w:t>
      </w:r>
      <w:r>
        <w:rPr>
          <w:rFonts w:asciiTheme="majorHAnsi" w:hAnsiTheme="majorHAnsi"/>
          <w:i/>
          <w:lang w:val="en-GB"/>
        </w:rPr>
        <w:t>!</w:t>
      </w:r>
      <w:r w:rsidR="009A5A5C" w:rsidRPr="007A7C03">
        <w:rPr>
          <w:rFonts w:asciiTheme="majorHAnsi" w:hAnsiTheme="majorHAnsi"/>
          <w:i/>
          <w:lang w:val="en-GB"/>
        </w:rPr>
        <w:t xml:space="preserve"> </w:t>
      </w:r>
    </w:p>
    <w:p w14:paraId="6A21ACC6" w14:textId="77777777" w:rsidR="00F60BF3" w:rsidRPr="007A7C03" w:rsidRDefault="00F60BF3" w:rsidP="00695FF2">
      <w:pPr>
        <w:rPr>
          <w:rFonts w:asciiTheme="majorHAnsi" w:hAnsiTheme="majorHAnsi"/>
          <w:lang w:val="en-GB"/>
        </w:rPr>
      </w:pPr>
    </w:p>
    <w:p w14:paraId="63247995" w14:textId="5C4492DC" w:rsidR="00223C71" w:rsidRPr="007A7C03" w:rsidRDefault="000630B9" w:rsidP="00695FF2">
      <w:pPr>
        <w:rPr>
          <w:rFonts w:asciiTheme="majorHAnsi" w:hAnsiTheme="majorHAnsi"/>
          <w:lang w:val="en-GB"/>
        </w:rPr>
      </w:pPr>
      <w:r w:rsidRPr="007A7C03">
        <w:rPr>
          <w:rFonts w:asciiTheme="majorHAnsi" w:hAnsiTheme="majorHAnsi"/>
          <w:lang w:val="en-GB"/>
        </w:rPr>
        <w:t>Coffee/tea and pastries are generally approved for both small and large groups of people; lunches and external entertainment, however, are subject to special regulation. In case of uncertainty, please contact</w:t>
      </w:r>
      <w:r w:rsidR="00C46D48">
        <w:rPr>
          <w:rFonts w:asciiTheme="majorHAnsi" w:hAnsiTheme="majorHAnsi"/>
          <w:lang w:val="en-GB"/>
        </w:rPr>
        <w:t xml:space="preserve"> </w:t>
      </w:r>
      <w:r w:rsidR="001E7DE9" w:rsidRPr="007A7C03">
        <w:rPr>
          <w:rFonts w:asciiTheme="majorHAnsi" w:hAnsiTheme="majorHAnsi"/>
          <w:lang w:val="en-GB"/>
        </w:rPr>
        <w:t xml:space="preserve">Gisela. </w:t>
      </w:r>
    </w:p>
    <w:p w14:paraId="0959334E" w14:textId="77777777" w:rsidR="009A5A5C" w:rsidRPr="007A7C03" w:rsidRDefault="009A5A5C" w:rsidP="00695FF2">
      <w:pPr>
        <w:rPr>
          <w:rFonts w:asciiTheme="majorHAnsi" w:hAnsiTheme="majorHAnsi"/>
          <w:lang w:val="en-GB"/>
        </w:rPr>
      </w:pPr>
    </w:p>
    <w:p w14:paraId="3E11F993" w14:textId="32067092" w:rsidR="00223C71" w:rsidRPr="007A7C03" w:rsidRDefault="00F60BF3" w:rsidP="00223C71">
      <w:pPr>
        <w:rPr>
          <w:rFonts w:asciiTheme="majorHAnsi" w:hAnsiTheme="majorHAnsi"/>
          <w:lang w:val="en-GB"/>
        </w:rPr>
      </w:pPr>
      <w:r w:rsidRPr="007A7C03">
        <w:rPr>
          <w:rFonts w:asciiTheme="majorHAnsi" w:hAnsiTheme="majorHAnsi"/>
          <w:b/>
          <w:lang w:val="en-GB"/>
        </w:rPr>
        <w:t>E</w:t>
      </w:r>
      <w:r w:rsidR="009A5A5C" w:rsidRPr="007A7C03">
        <w:rPr>
          <w:rFonts w:asciiTheme="majorHAnsi" w:hAnsiTheme="majorHAnsi"/>
          <w:b/>
          <w:lang w:val="en-GB"/>
        </w:rPr>
        <w:t>xtern</w:t>
      </w:r>
      <w:r w:rsidR="000630B9" w:rsidRPr="007A7C03">
        <w:rPr>
          <w:rFonts w:asciiTheme="majorHAnsi" w:hAnsiTheme="majorHAnsi"/>
          <w:b/>
          <w:lang w:val="en-GB"/>
        </w:rPr>
        <w:t xml:space="preserve">al entertainment: </w:t>
      </w:r>
      <w:r w:rsidR="000630B9" w:rsidRPr="007A7C03">
        <w:rPr>
          <w:rFonts w:asciiTheme="majorHAnsi" w:hAnsiTheme="majorHAnsi"/>
          <w:lang w:val="en-GB"/>
        </w:rPr>
        <w:t xml:space="preserve">Restaurant visits are preferably to be invoiced, see </w:t>
      </w:r>
      <w:r w:rsidR="000630B9" w:rsidRPr="007A7C03">
        <w:rPr>
          <w:rFonts w:asciiTheme="majorHAnsi" w:hAnsiTheme="majorHAnsi"/>
          <w:b/>
          <w:lang w:val="en-GB"/>
        </w:rPr>
        <w:t>Invoices</w:t>
      </w:r>
      <w:r w:rsidR="000630B9" w:rsidRPr="007A7C03">
        <w:rPr>
          <w:rFonts w:asciiTheme="majorHAnsi" w:hAnsiTheme="majorHAnsi"/>
          <w:lang w:val="en-GB"/>
        </w:rPr>
        <w:t>.</w:t>
      </w:r>
      <w:r w:rsidR="000630B9" w:rsidRPr="007A7C03">
        <w:rPr>
          <w:rFonts w:asciiTheme="majorHAnsi" w:hAnsiTheme="majorHAnsi"/>
          <w:b/>
          <w:lang w:val="en-GB"/>
        </w:rPr>
        <w:t xml:space="preserve"> </w:t>
      </w:r>
      <w:r w:rsidR="000630B9" w:rsidRPr="007A7C03">
        <w:rPr>
          <w:rFonts w:asciiTheme="majorHAnsi" w:hAnsiTheme="majorHAnsi"/>
          <w:lang w:val="en-GB"/>
        </w:rPr>
        <w:t xml:space="preserve">If this is not possible, we would like </w:t>
      </w:r>
      <w:r w:rsidR="000630B9" w:rsidRPr="007A7C03">
        <w:rPr>
          <w:rFonts w:asciiTheme="majorHAnsi" w:hAnsiTheme="majorHAnsi"/>
          <w:i/>
          <w:lang w:val="en-GB"/>
        </w:rPr>
        <w:t>one</w:t>
      </w:r>
      <w:r w:rsidR="000630B9" w:rsidRPr="007A7C03">
        <w:rPr>
          <w:rFonts w:asciiTheme="majorHAnsi" w:hAnsiTheme="majorHAnsi"/>
          <w:lang w:val="en-GB"/>
        </w:rPr>
        <w:t xml:space="preserve"> person to cover the expenses and go through the procedure for </w:t>
      </w:r>
      <w:r w:rsidR="000630B9" w:rsidRPr="007A7C03">
        <w:rPr>
          <w:rFonts w:asciiTheme="majorHAnsi" w:hAnsiTheme="majorHAnsi"/>
          <w:b/>
          <w:lang w:val="en-GB"/>
        </w:rPr>
        <w:t>Travel expense reports/reimbursements</w:t>
      </w:r>
      <w:r w:rsidR="000630B9" w:rsidRPr="007A7C03">
        <w:rPr>
          <w:rFonts w:asciiTheme="majorHAnsi" w:hAnsiTheme="majorHAnsi"/>
          <w:lang w:val="en-GB"/>
        </w:rPr>
        <w:t xml:space="preserve">. </w:t>
      </w:r>
      <w:r w:rsidR="0023157E" w:rsidRPr="007A7C03">
        <w:rPr>
          <w:rFonts w:asciiTheme="majorHAnsi" w:hAnsiTheme="majorHAnsi"/>
          <w:lang w:val="en-GB"/>
        </w:rPr>
        <w:t xml:space="preserve">For payment to be made, you must </w:t>
      </w:r>
      <w:r w:rsidR="000A439F">
        <w:rPr>
          <w:rFonts w:asciiTheme="majorHAnsi" w:hAnsiTheme="majorHAnsi"/>
          <w:lang w:val="en-GB"/>
        </w:rPr>
        <w:t>provide Gisela with</w:t>
      </w:r>
      <w:r w:rsidR="0023157E" w:rsidRPr="007A7C03">
        <w:rPr>
          <w:rFonts w:asciiTheme="majorHAnsi" w:hAnsiTheme="majorHAnsi"/>
          <w:lang w:val="en-GB"/>
        </w:rPr>
        <w:t xml:space="preserve"> </w:t>
      </w:r>
      <w:r w:rsidR="000630B9" w:rsidRPr="007A7C03">
        <w:rPr>
          <w:rFonts w:asciiTheme="majorHAnsi" w:hAnsiTheme="majorHAnsi"/>
          <w:lang w:val="en-GB"/>
        </w:rPr>
        <w:t xml:space="preserve">a </w:t>
      </w:r>
      <w:r w:rsidR="000630B9" w:rsidRPr="007A7C03">
        <w:rPr>
          <w:rFonts w:asciiTheme="majorHAnsi" w:hAnsiTheme="majorHAnsi"/>
          <w:i/>
          <w:lang w:val="en-GB"/>
        </w:rPr>
        <w:t>list of participants</w:t>
      </w:r>
      <w:r w:rsidR="000630B9" w:rsidRPr="007A7C03">
        <w:rPr>
          <w:rFonts w:asciiTheme="majorHAnsi" w:hAnsiTheme="majorHAnsi"/>
          <w:lang w:val="en-GB"/>
        </w:rPr>
        <w:t xml:space="preserve"> and their affiliation</w:t>
      </w:r>
      <w:r w:rsidR="00223C71" w:rsidRPr="007A7C03">
        <w:rPr>
          <w:rFonts w:asciiTheme="majorHAnsi" w:hAnsiTheme="majorHAnsi"/>
          <w:lang w:val="en-GB"/>
        </w:rPr>
        <w:t>.</w:t>
      </w:r>
    </w:p>
    <w:p w14:paraId="5F23099B" w14:textId="77777777" w:rsidR="00F5456C" w:rsidRPr="007A7C03" w:rsidRDefault="00F5456C" w:rsidP="00695FF2">
      <w:pPr>
        <w:rPr>
          <w:rFonts w:asciiTheme="majorHAnsi" w:hAnsiTheme="majorHAnsi"/>
          <w:b/>
          <w:lang w:val="en-GB"/>
        </w:rPr>
      </w:pPr>
    </w:p>
    <w:p w14:paraId="1C749423" w14:textId="5F9CAC4E" w:rsidR="00695FF2" w:rsidRPr="007A7C03" w:rsidRDefault="0023157E" w:rsidP="00695FF2">
      <w:pPr>
        <w:rPr>
          <w:rFonts w:asciiTheme="majorHAnsi" w:hAnsiTheme="majorHAnsi"/>
          <w:i/>
          <w:lang w:val="en-GB"/>
        </w:rPr>
      </w:pPr>
      <w:r w:rsidRPr="007A7C03">
        <w:rPr>
          <w:rFonts w:asciiTheme="majorHAnsi" w:hAnsiTheme="majorHAnsi"/>
          <w:b/>
          <w:lang w:val="en-GB"/>
        </w:rPr>
        <w:t>Major events</w:t>
      </w:r>
      <w:r w:rsidRPr="007A7C03">
        <w:rPr>
          <w:rFonts w:asciiTheme="majorHAnsi" w:hAnsiTheme="majorHAnsi"/>
          <w:lang w:val="en-GB"/>
        </w:rPr>
        <w:t>: Groups that are planning major events should inform the institute as early as possible. The institute takes greater overall responsibility for major events than for lectures and seminars, and Eva, together with the coordinators, can plan a budget, make orders and handle registration, bookings, deadlines, etc. For joint planning of a final symposium, for example, please contact Eva/Gisela at the start of the spring semester at the latest.</w:t>
      </w:r>
    </w:p>
    <w:p w14:paraId="0435B997" w14:textId="77777777" w:rsidR="00AB369F" w:rsidRPr="007A7C03" w:rsidRDefault="00AB369F" w:rsidP="00695FF2">
      <w:pPr>
        <w:rPr>
          <w:rFonts w:asciiTheme="majorHAnsi" w:hAnsiTheme="majorHAnsi"/>
          <w:lang w:val="en-GB"/>
        </w:rPr>
      </w:pPr>
    </w:p>
    <w:p w14:paraId="2DAEF6CB" w14:textId="77777777" w:rsidR="00776E58" w:rsidRDefault="00776E58">
      <w:pPr>
        <w:rPr>
          <w:b/>
          <w:sz w:val="26"/>
          <w:szCs w:val="26"/>
          <w:lang w:val="en-GB"/>
        </w:rPr>
      </w:pPr>
      <w:r>
        <w:rPr>
          <w:b/>
          <w:sz w:val="26"/>
          <w:szCs w:val="26"/>
          <w:lang w:val="en-GB"/>
        </w:rPr>
        <w:br w:type="page"/>
      </w:r>
    </w:p>
    <w:p w14:paraId="2C622C24" w14:textId="25B1B665" w:rsidR="00553B78" w:rsidRPr="007A7C03" w:rsidRDefault="0023157E" w:rsidP="00695FF2">
      <w:pPr>
        <w:rPr>
          <w:b/>
          <w:sz w:val="26"/>
          <w:szCs w:val="26"/>
          <w:lang w:val="en-GB"/>
        </w:rPr>
      </w:pPr>
      <w:r w:rsidRPr="007A7C03">
        <w:rPr>
          <w:b/>
          <w:sz w:val="26"/>
          <w:szCs w:val="26"/>
          <w:lang w:val="en-GB"/>
        </w:rPr>
        <w:lastRenderedPageBreak/>
        <w:t>Printed material</w:t>
      </w:r>
    </w:p>
    <w:p w14:paraId="73623AC5" w14:textId="77777777" w:rsidR="0023157E" w:rsidRPr="007A7C03" w:rsidRDefault="0023157E" w:rsidP="00695FF2">
      <w:pPr>
        <w:rPr>
          <w:rFonts w:asciiTheme="majorHAnsi" w:hAnsiTheme="majorHAnsi"/>
          <w:lang w:val="en-GB"/>
        </w:rPr>
      </w:pPr>
    </w:p>
    <w:p w14:paraId="429F0D5C" w14:textId="44571BFE" w:rsidR="00B06452" w:rsidRPr="007A7C03" w:rsidRDefault="00553B78" w:rsidP="00D35D6E">
      <w:pPr>
        <w:rPr>
          <w:rFonts w:asciiTheme="majorHAnsi" w:hAnsiTheme="majorHAnsi"/>
          <w:lang w:val="en-GB"/>
        </w:rPr>
      </w:pPr>
      <w:r w:rsidRPr="007A7C03">
        <w:rPr>
          <w:rFonts w:asciiTheme="majorHAnsi" w:hAnsiTheme="majorHAnsi"/>
          <w:b/>
          <w:lang w:val="en-GB"/>
        </w:rPr>
        <w:t>P</w:t>
      </w:r>
      <w:r w:rsidR="00866D58" w:rsidRPr="007A7C03">
        <w:rPr>
          <w:rFonts w:asciiTheme="majorHAnsi" w:hAnsiTheme="majorHAnsi"/>
          <w:b/>
          <w:lang w:val="en-GB"/>
        </w:rPr>
        <w:t>osters</w:t>
      </w:r>
      <w:r w:rsidR="0023157E" w:rsidRPr="007A7C03">
        <w:rPr>
          <w:rFonts w:asciiTheme="majorHAnsi" w:hAnsiTheme="majorHAnsi"/>
          <w:b/>
          <w:lang w:val="en-GB"/>
        </w:rPr>
        <w:t>, flyers, etc</w:t>
      </w:r>
      <w:r w:rsidR="00592CB8" w:rsidRPr="007A7C03">
        <w:rPr>
          <w:rFonts w:asciiTheme="majorHAnsi" w:hAnsiTheme="majorHAnsi"/>
          <w:lang w:val="en-GB"/>
        </w:rPr>
        <w:t xml:space="preserve">: </w:t>
      </w:r>
      <w:r w:rsidR="0023157E" w:rsidRPr="007A7C03">
        <w:rPr>
          <w:rFonts w:asciiTheme="majorHAnsi" w:hAnsiTheme="majorHAnsi"/>
          <w:lang w:val="en-GB"/>
        </w:rPr>
        <w:t xml:space="preserve">If you want </w:t>
      </w:r>
      <w:r w:rsidR="00636B50">
        <w:rPr>
          <w:rFonts w:asciiTheme="majorHAnsi" w:hAnsiTheme="majorHAnsi"/>
          <w:lang w:val="en-GB"/>
        </w:rPr>
        <w:t xml:space="preserve">us </w:t>
      </w:r>
      <w:r w:rsidR="0023157E" w:rsidRPr="007A7C03">
        <w:rPr>
          <w:rFonts w:asciiTheme="majorHAnsi" w:hAnsiTheme="majorHAnsi"/>
          <w:lang w:val="en-GB"/>
        </w:rPr>
        <w:t xml:space="preserve">to design printed material using your images and texts, you must contact </w:t>
      </w:r>
      <w:r w:rsidR="00636B50">
        <w:rPr>
          <w:rFonts w:asciiTheme="majorHAnsi" w:hAnsiTheme="majorHAnsi"/>
          <w:lang w:val="en-GB"/>
        </w:rPr>
        <w:t xml:space="preserve">us </w:t>
      </w:r>
      <w:r w:rsidR="0023157E" w:rsidRPr="007A7C03">
        <w:rPr>
          <w:rFonts w:asciiTheme="majorHAnsi" w:hAnsiTheme="majorHAnsi"/>
          <w:lang w:val="en-GB"/>
        </w:rPr>
        <w:t>at least two weeks in advance. You can always design your own material, but then it must be submitted to Eva and Gisela for proofr</w:t>
      </w:r>
      <w:r w:rsidR="004E7421">
        <w:rPr>
          <w:rFonts w:asciiTheme="majorHAnsi" w:hAnsiTheme="majorHAnsi"/>
          <w:lang w:val="en-GB"/>
        </w:rPr>
        <w:t xml:space="preserve">eading well in advance before </w:t>
      </w:r>
      <w:r w:rsidR="0023157E" w:rsidRPr="007A7C03">
        <w:rPr>
          <w:rFonts w:asciiTheme="majorHAnsi" w:hAnsiTheme="majorHAnsi"/>
          <w:lang w:val="en-GB"/>
        </w:rPr>
        <w:t xml:space="preserve">printing. You must comply with LU’s graphic profile, and the Pufendorf Institute’s name must be used in the same way as in our templates. </w:t>
      </w:r>
      <w:r w:rsidR="00DA3ABB" w:rsidRPr="007A7C03">
        <w:rPr>
          <w:rFonts w:asciiTheme="majorHAnsi" w:hAnsiTheme="majorHAnsi"/>
          <w:lang w:val="en-GB"/>
        </w:rPr>
        <w:t xml:space="preserve"> </w:t>
      </w:r>
    </w:p>
    <w:p w14:paraId="5E9814BF" w14:textId="77777777" w:rsidR="00F60BF3" w:rsidRPr="007A7C03" w:rsidRDefault="00F60BF3" w:rsidP="00D35D6E">
      <w:pPr>
        <w:rPr>
          <w:rFonts w:asciiTheme="majorHAnsi" w:hAnsiTheme="majorHAnsi"/>
          <w:lang w:val="en-GB"/>
        </w:rPr>
      </w:pPr>
    </w:p>
    <w:p w14:paraId="19E3885D" w14:textId="43F06D54" w:rsidR="004875F1" w:rsidRPr="007A7C03" w:rsidRDefault="00B23C91">
      <w:pPr>
        <w:rPr>
          <w:rFonts w:asciiTheme="majorHAnsi" w:hAnsiTheme="majorHAnsi"/>
          <w:lang w:val="en-GB"/>
        </w:rPr>
      </w:pPr>
      <w:r w:rsidRPr="007A7C03">
        <w:rPr>
          <w:rFonts w:asciiTheme="majorHAnsi" w:hAnsiTheme="majorHAnsi"/>
          <w:b/>
          <w:lang w:val="en-GB"/>
        </w:rPr>
        <w:t>P</w:t>
      </w:r>
      <w:r w:rsidR="00D22E9A" w:rsidRPr="007A7C03">
        <w:rPr>
          <w:rFonts w:asciiTheme="majorHAnsi" w:hAnsiTheme="majorHAnsi"/>
          <w:b/>
          <w:lang w:val="en-GB"/>
        </w:rPr>
        <w:t>resentation</w:t>
      </w:r>
      <w:r w:rsidR="0023157E" w:rsidRPr="007A7C03">
        <w:rPr>
          <w:rFonts w:asciiTheme="majorHAnsi" w:hAnsiTheme="majorHAnsi"/>
          <w:b/>
          <w:lang w:val="en-GB"/>
        </w:rPr>
        <w:t>s</w:t>
      </w:r>
      <w:r w:rsidR="000D380B" w:rsidRPr="007A7C03">
        <w:rPr>
          <w:rFonts w:asciiTheme="majorHAnsi" w:hAnsiTheme="majorHAnsi"/>
          <w:lang w:val="en-GB"/>
        </w:rPr>
        <w:t xml:space="preserve">: </w:t>
      </w:r>
      <w:r w:rsidR="0023157E" w:rsidRPr="007A7C03">
        <w:rPr>
          <w:rFonts w:asciiTheme="majorHAnsi" w:hAnsiTheme="majorHAnsi"/>
          <w:lang w:val="en-GB"/>
        </w:rPr>
        <w:t xml:space="preserve">In connection with open lectures and major events, we want you to use the </w:t>
      </w:r>
      <w:r w:rsidR="004E7421">
        <w:rPr>
          <w:rFonts w:asciiTheme="majorHAnsi" w:hAnsiTheme="majorHAnsi"/>
          <w:lang w:val="en-GB"/>
        </w:rPr>
        <w:t xml:space="preserve">LU </w:t>
      </w:r>
      <w:r w:rsidR="0023157E" w:rsidRPr="007A7C03">
        <w:rPr>
          <w:rFonts w:asciiTheme="majorHAnsi" w:hAnsiTheme="majorHAnsi"/>
          <w:lang w:val="en-GB"/>
        </w:rPr>
        <w:t xml:space="preserve">PowerPoint templates etc. </w:t>
      </w:r>
      <w:r w:rsidR="004E7421">
        <w:rPr>
          <w:rFonts w:asciiTheme="majorHAnsi" w:hAnsiTheme="majorHAnsi"/>
          <w:lang w:val="en-GB"/>
        </w:rPr>
        <w:t xml:space="preserve">We suggest that you add </w:t>
      </w:r>
      <w:r w:rsidR="004E7421" w:rsidRPr="007A7C03">
        <w:rPr>
          <w:rFonts w:asciiTheme="majorHAnsi" w:hAnsiTheme="majorHAnsi"/>
          <w:lang w:val="en-GB"/>
        </w:rPr>
        <w:t xml:space="preserve">Pufendorf Institute’s </w:t>
      </w:r>
      <w:r w:rsidR="004E7421">
        <w:rPr>
          <w:rFonts w:asciiTheme="majorHAnsi" w:hAnsiTheme="majorHAnsi"/>
          <w:lang w:val="en-GB"/>
        </w:rPr>
        <w:t xml:space="preserve">logo. This </w:t>
      </w:r>
      <w:r w:rsidR="0023157E" w:rsidRPr="007A7C03">
        <w:rPr>
          <w:rFonts w:asciiTheme="majorHAnsi" w:hAnsiTheme="majorHAnsi"/>
          <w:lang w:val="en-GB"/>
        </w:rPr>
        <w:t>can be obtained from Bengt, who can also create custom templates for your group if requested.</w:t>
      </w:r>
    </w:p>
    <w:p w14:paraId="7054ADD5" w14:textId="77777777" w:rsidR="00F60BF3" w:rsidRPr="007A7C03" w:rsidRDefault="00F60BF3">
      <w:pPr>
        <w:rPr>
          <w:b/>
          <w:sz w:val="26"/>
          <w:szCs w:val="26"/>
          <w:lang w:val="en-GB"/>
        </w:rPr>
      </w:pPr>
    </w:p>
    <w:p w14:paraId="48F306EA" w14:textId="35522F5B" w:rsidR="00F12494" w:rsidRPr="007A7C03" w:rsidRDefault="0023157E">
      <w:pPr>
        <w:rPr>
          <w:b/>
          <w:sz w:val="26"/>
          <w:szCs w:val="26"/>
          <w:lang w:val="en-GB"/>
        </w:rPr>
      </w:pPr>
      <w:r w:rsidRPr="007A7C03">
        <w:rPr>
          <w:b/>
          <w:sz w:val="26"/>
          <w:szCs w:val="26"/>
          <w:lang w:val="en-GB"/>
        </w:rPr>
        <w:t>Premises</w:t>
      </w:r>
    </w:p>
    <w:p w14:paraId="2E5D2284" w14:textId="77777777" w:rsidR="0058288F" w:rsidRPr="007A7C03" w:rsidRDefault="0058288F">
      <w:pPr>
        <w:rPr>
          <w:b/>
          <w:sz w:val="26"/>
          <w:szCs w:val="26"/>
          <w:lang w:val="en-GB"/>
        </w:rPr>
      </w:pPr>
    </w:p>
    <w:p w14:paraId="49B7A9FF" w14:textId="1BAC6322" w:rsidR="009C6336" w:rsidRPr="007A7C03" w:rsidRDefault="00DE2CDB" w:rsidP="003C30CC">
      <w:pPr>
        <w:rPr>
          <w:rFonts w:asciiTheme="majorHAnsi" w:hAnsiTheme="majorHAnsi"/>
          <w:lang w:val="en-GB"/>
        </w:rPr>
      </w:pPr>
      <w:r w:rsidRPr="007A7C03">
        <w:rPr>
          <w:rFonts w:asciiTheme="majorHAnsi" w:hAnsiTheme="majorHAnsi"/>
          <w:lang w:val="en-GB"/>
        </w:rPr>
        <w:t xml:space="preserve">The group members will automatically </w:t>
      </w:r>
      <w:r w:rsidR="000A439F">
        <w:rPr>
          <w:rFonts w:asciiTheme="majorHAnsi" w:hAnsiTheme="majorHAnsi"/>
          <w:lang w:val="en-GB"/>
        </w:rPr>
        <w:t>gain</w:t>
      </w:r>
      <w:r w:rsidRPr="007A7C03">
        <w:rPr>
          <w:rFonts w:asciiTheme="majorHAnsi" w:hAnsiTheme="majorHAnsi"/>
          <w:lang w:val="en-GB"/>
        </w:rPr>
        <w:t xml:space="preserve"> a</w:t>
      </w:r>
      <w:r w:rsidR="00E91F8D">
        <w:rPr>
          <w:rFonts w:asciiTheme="majorHAnsi" w:hAnsiTheme="majorHAnsi"/>
          <w:lang w:val="en-GB"/>
        </w:rPr>
        <w:t>c</w:t>
      </w:r>
      <w:r w:rsidRPr="007A7C03">
        <w:rPr>
          <w:rFonts w:asciiTheme="majorHAnsi" w:hAnsiTheme="majorHAnsi"/>
          <w:lang w:val="en-GB"/>
        </w:rPr>
        <w:t xml:space="preserve">cess to the building with their LU cards, provided that </w:t>
      </w:r>
      <w:r w:rsidR="005A454D" w:rsidRPr="007A7C03">
        <w:rPr>
          <w:rFonts w:asciiTheme="majorHAnsi" w:hAnsiTheme="majorHAnsi"/>
          <w:lang w:val="en-GB"/>
        </w:rPr>
        <w:t xml:space="preserve">Bengt </w:t>
      </w:r>
      <w:r w:rsidRPr="007A7C03">
        <w:rPr>
          <w:rFonts w:asciiTheme="majorHAnsi" w:hAnsiTheme="majorHAnsi"/>
          <w:lang w:val="en-GB"/>
        </w:rPr>
        <w:t xml:space="preserve">has </w:t>
      </w:r>
      <w:r w:rsidR="00637585" w:rsidRPr="007A7C03">
        <w:rPr>
          <w:rFonts w:asciiTheme="majorHAnsi" w:hAnsiTheme="majorHAnsi"/>
          <w:lang w:val="en-GB"/>
        </w:rPr>
        <w:t>receive</w:t>
      </w:r>
      <w:r w:rsidR="000A439F">
        <w:rPr>
          <w:rFonts w:asciiTheme="majorHAnsi" w:hAnsiTheme="majorHAnsi"/>
          <w:lang w:val="en-GB"/>
        </w:rPr>
        <w:t>d</w:t>
      </w:r>
      <w:r w:rsidRPr="007A7C03">
        <w:rPr>
          <w:rFonts w:asciiTheme="majorHAnsi" w:hAnsiTheme="majorHAnsi"/>
          <w:lang w:val="en-GB"/>
        </w:rPr>
        <w:t xml:space="preserve"> an accurate list of the participants</w:t>
      </w:r>
      <w:r w:rsidR="005A454D" w:rsidRPr="007A7C03">
        <w:rPr>
          <w:rFonts w:asciiTheme="majorHAnsi" w:hAnsiTheme="majorHAnsi"/>
          <w:lang w:val="en-GB"/>
        </w:rPr>
        <w:t xml:space="preserve">. </w:t>
      </w:r>
      <w:r w:rsidRPr="007A7C03">
        <w:rPr>
          <w:rFonts w:asciiTheme="majorHAnsi" w:hAnsiTheme="majorHAnsi"/>
          <w:lang w:val="en-GB"/>
        </w:rPr>
        <w:t>If you have any problems, simply contact Bengt</w:t>
      </w:r>
      <w:r w:rsidR="009C6336" w:rsidRPr="007A7C03">
        <w:rPr>
          <w:rFonts w:asciiTheme="majorHAnsi" w:hAnsiTheme="majorHAnsi"/>
          <w:lang w:val="en-GB"/>
        </w:rPr>
        <w:t>.</w:t>
      </w:r>
      <w:r w:rsidR="00F12494" w:rsidRPr="007A7C03">
        <w:rPr>
          <w:rFonts w:asciiTheme="majorHAnsi" w:hAnsiTheme="majorHAnsi"/>
          <w:lang w:val="en-GB"/>
        </w:rPr>
        <w:t xml:space="preserve"> </w:t>
      </w:r>
    </w:p>
    <w:p w14:paraId="02CDBF5B" w14:textId="77777777" w:rsidR="002D2105" w:rsidRPr="007A7C03" w:rsidRDefault="002D2105" w:rsidP="00553B78">
      <w:pPr>
        <w:rPr>
          <w:rFonts w:asciiTheme="majorHAnsi" w:hAnsiTheme="majorHAnsi"/>
          <w:lang w:val="en-GB"/>
        </w:rPr>
      </w:pPr>
    </w:p>
    <w:p w14:paraId="385EDD18" w14:textId="2C077E20" w:rsidR="00D81772" w:rsidRPr="007A7C03" w:rsidRDefault="00DE2CDB" w:rsidP="00553B78">
      <w:pPr>
        <w:rPr>
          <w:rFonts w:asciiTheme="majorHAnsi" w:hAnsiTheme="majorHAnsi"/>
          <w:b/>
          <w:lang w:val="en-GB"/>
        </w:rPr>
      </w:pPr>
      <w:r w:rsidRPr="007A7C03">
        <w:rPr>
          <w:rFonts w:asciiTheme="majorHAnsi" w:hAnsiTheme="majorHAnsi"/>
          <w:b/>
          <w:lang w:val="en-GB"/>
        </w:rPr>
        <w:t>Ground floor</w:t>
      </w:r>
    </w:p>
    <w:p w14:paraId="37CE1F1D" w14:textId="231D15CF" w:rsidR="00DA7A4E" w:rsidRPr="007A7C03" w:rsidRDefault="00DE2CDB" w:rsidP="00553B78">
      <w:pPr>
        <w:rPr>
          <w:rFonts w:asciiTheme="majorHAnsi" w:hAnsiTheme="majorHAnsi"/>
          <w:lang w:val="en-GB"/>
        </w:rPr>
      </w:pPr>
      <w:r w:rsidRPr="007A7C03">
        <w:rPr>
          <w:rFonts w:asciiTheme="majorHAnsi" w:hAnsiTheme="majorHAnsi"/>
          <w:lang w:val="en-GB"/>
        </w:rPr>
        <w:t xml:space="preserve">The </w:t>
      </w:r>
      <w:r w:rsidRPr="007A7C03">
        <w:rPr>
          <w:rFonts w:asciiTheme="majorHAnsi" w:hAnsiTheme="majorHAnsi"/>
          <w:i/>
          <w:lang w:val="en-GB"/>
        </w:rPr>
        <w:t>auditorium</w:t>
      </w:r>
      <w:r w:rsidRPr="007A7C03">
        <w:rPr>
          <w:rFonts w:asciiTheme="majorHAnsi" w:hAnsiTheme="majorHAnsi"/>
          <w:lang w:val="en-GB"/>
        </w:rPr>
        <w:t xml:space="preserve"> seats 50 people in folding chairs (movie theatre style) and about 24 in a U-shape. It is equipped with two projectors, a computer, audio system and a </w:t>
      </w:r>
      <w:r w:rsidR="004E7421">
        <w:rPr>
          <w:rFonts w:asciiTheme="majorHAnsi" w:hAnsiTheme="majorHAnsi"/>
          <w:lang w:val="en-GB"/>
        </w:rPr>
        <w:t>visualis</w:t>
      </w:r>
      <w:r w:rsidR="004E7421" w:rsidRPr="007A7C03">
        <w:rPr>
          <w:rFonts w:asciiTheme="majorHAnsi" w:hAnsiTheme="majorHAnsi"/>
          <w:lang w:val="en-GB"/>
        </w:rPr>
        <w:t>er</w:t>
      </w:r>
      <w:r w:rsidRPr="007A7C03">
        <w:rPr>
          <w:rFonts w:asciiTheme="majorHAnsi" w:hAnsiTheme="majorHAnsi"/>
          <w:lang w:val="en-GB"/>
        </w:rPr>
        <w:t>.</w:t>
      </w:r>
    </w:p>
    <w:p w14:paraId="4887A7E6" w14:textId="17410FBA" w:rsidR="00DE2CDB" w:rsidRPr="007A7C03" w:rsidRDefault="00DE2CDB" w:rsidP="00553B78">
      <w:pPr>
        <w:rPr>
          <w:rFonts w:asciiTheme="majorHAnsi" w:hAnsiTheme="majorHAnsi"/>
          <w:lang w:val="en-GB"/>
        </w:rPr>
      </w:pPr>
    </w:p>
    <w:p w14:paraId="363C3819" w14:textId="653733C2" w:rsidR="0023157E" w:rsidRPr="007A7C03" w:rsidRDefault="00DE2CDB" w:rsidP="00553B78">
      <w:pPr>
        <w:rPr>
          <w:rFonts w:asciiTheme="majorHAnsi" w:hAnsiTheme="majorHAnsi"/>
          <w:lang w:val="en-GB"/>
        </w:rPr>
      </w:pPr>
      <w:r w:rsidRPr="007A7C03">
        <w:rPr>
          <w:rFonts w:asciiTheme="majorHAnsi" w:hAnsiTheme="majorHAnsi"/>
          <w:lang w:val="en-GB"/>
        </w:rPr>
        <w:t xml:space="preserve">The </w:t>
      </w:r>
      <w:r w:rsidRPr="007A7C03">
        <w:rPr>
          <w:rFonts w:asciiTheme="majorHAnsi" w:hAnsiTheme="majorHAnsi"/>
          <w:i/>
          <w:lang w:val="en-GB"/>
        </w:rPr>
        <w:t>seminar room</w:t>
      </w:r>
      <w:r w:rsidR="001B4FF0" w:rsidRPr="007A7C03">
        <w:rPr>
          <w:rFonts w:asciiTheme="majorHAnsi" w:hAnsiTheme="majorHAnsi"/>
          <w:i/>
          <w:lang w:val="en-GB"/>
        </w:rPr>
        <w:t xml:space="preserve"> </w:t>
      </w:r>
      <w:r w:rsidRPr="007A7C03">
        <w:rPr>
          <w:rFonts w:asciiTheme="majorHAnsi" w:hAnsiTheme="majorHAnsi"/>
          <w:lang w:val="en-GB"/>
        </w:rPr>
        <w:t xml:space="preserve">seats </w:t>
      </w:r>
      <w:r w:rsidR="00DA7A4E" w:rsidRPr="007A7C03">
        <w:rPr>
          <w:rFonts w:asciiTheme="majorHAnsi" w:hAnsiTheme="majorHAnsi"/>
          <w:lang w:val="en-GB"/>
        </w:rPr>
        <w:t xml:space="preserve">12 </w:t>
      </w:r>
      <w:r w:rsidRPr="007A7C03">
        <w:rPr>
          <w:rFonts w:asciiTheme="majorHAnsi" w:hAnsiTheme="majorHAnsi"/>
          <w:lang w:val="en-GB"/>
        </w:rPr>
        <w:t>people,</w:t>
      </w:r>
      <w:r w:rsidR="001B4FF0" w:rsidRPr="007A7C03">
        <w:rPr>
          <w:rFonts w:asciiTheme="majorHAnsi" w:hAnsiTheme="majorHAnsi"/>
          <w:lang w:val="en-GB"/>
        </w:rPr>
        <w:t xml:space="preserve"> and is equipped with a projector</w:t>
      </w:r>
      <w:r w:rsidR="00DA7A4E" w:rsidRPr="007A7C03">
        <w:rPr>
          <w:rFonts w:asciiTheme="majorHAnsi" w:hAnsiTheme="majorHAnsi"/>
          <w:lang w:val="en-GB"/>
        </w:rPr>
        <w:t>.</w:t>
      </w:r>
    </w:p>
    <w:p w14:paraId="38F46494" w14:textId="77777777" w:rsidR="0023157E" w:rsidRPr="007A7C03" w:rsidRDefault="0023157E" w:rsidP="00553B78">
      <w:pPr>
        <w:rPr>
          <w:rFonts w:asciiTheme="majorHAnsi" w:hAnsiTheme="majorHAnsi"/>
          <w:lang w:val="en-GB"/>
        </w:rPr>
      </w:pPr>
    </w:p>
    <w:p w14:paraId="20E3EC0B" w14:textId="7BC8FB7F" w:rsidR="002325D3" w:rsidRPr="007A7C03" w:rsidRDefault="001B4FF0" w:rsidP="00553B78">
      <w:pPr>
        <w:rPr>
          <w:rFonts w:asciiTheme="majorHAnsi" w:hAnsiTheme="majorHAnsi"/>
          <w:b/>
          <w:lang w:val="en-GB"/>
        </w:rPr>
      </w:pPr>
      <w:r w:rsidRPr="007A7C03">
        <w:rPr>
          <w:rFonts w:asciiTheme="majorHAnsi" w:hAnsiTheme="majorHAnsi"/>
          <w:b/>
          <w:lang w:val="en-GB"/>
        </w:rPr>
        <w:t>Second floor</w:t>
      </w:r>
    </w:p>
    <w:p w14:paraId="2B346F24" w14:textId="5EB58180" w:rsidR="00553B78" w:rsidRPr="007A7C03" w:rsidRDefault="001B4FF0" w:rsidP="00553B78">
      <w:pPr>
        <w:rPr>
          <w:rFonts w:asciiTheme="majorHAnsi" w:hAnsiTheme="majorHAnsi"/>
          <w:b/>
          <w:lang w:val="en-GB"/>
        </w:rPr>
      </w:pPr>
      <w:r w:rsidRPr="007A7C03">
        <w:rPr>
          <w:rFonts w:asciiTheme="majorHAnsi" w:hAnsiTheme="majorHAnsi"/>
          <w:lang w:val="en-GB"/>
        </w:rPr>
        <w:t xml:space="preserve">The </w:t>
      </w:r>
      <w:r w:rsidRPr="007A7C03">
        <w:rPr>
          <w:rFonts w:asciiTheme="majorHAnsi" w:hAnsiTheme="majorHAnsi"/>
          <w:i/>
          <w:lang w:val="en-GB"/>
        </w:rPr>
        <w:t xml:space="preserve">large conference room </w:t>
      </w:r>
      <w:r w:rsidRPr="007A7C03">
        <w:rPr>
          <w:rFonts w:asciiTheme="majorHAnsi" w:hAnsiTheme="majorHAnsi"/>
          <w:lang w:val="en-GB"/>
        </w:rPr>
        <w:t xml:space="preserve">seats </w:t>
      </w:r>
      <w:r w:rsidR="00553B78" w:rsidRPr="007A7C03">
        <w:rPr>
          <w:rFonts w:asciiTheme="majorHAnsi" w:hAnsiTheme="majorHAnsi"/>
          <w:lang w:val="en-GB"/>
        </w:rPr>
        <w:t>14 p</w:t>
      </w:r>
      <w:r w:rsidRPr="007A7C03">
        <w:rPr>
          <w:rFonts w:asciiTheme="majorHAnsi" w:hAnsiTheme="majorHAnsi"/>
          <w:lang w:val="en-GB"/>
        </w:rPr>
        <w:t>eople at the table. If you want a different type of seating arrangement, talk to Bengt. It is equipped with a visualiser and two screens for making presentations.</w:t>
      </w:r>
    </w:p>
    <w:p w14:paraId="68716026" w14:textId="77777777" w:rsidR="00DA7A4E" w:rsidRPr="007A7C03" w:rsidRDefault="00DA7A4E" w:rsidP="00553B78">
      <w:pPr>
        <w:rPr>
          <w:rFonts w:asciiTheme="majorHAnsi" w:hAnsiTheme="majorHAnsi"/>
          <w:i/>
          <w:lang w:val="en-GB"/>
        </w:rPr>
      </w:pPr>
    </w:p>
    <w:p w14:paraId="02AD3564" w14:textId="001610D5" w:rsidR="00553B78" w:rsidRPr="007A7C03" w:rsidRDefault="001B4FF0" w:rsidP="00553B78">
      <w:pPr>
        <w:rPr>
          <w:rFonts w:asciiTheme="majorHAnsi" w:hAnsiTheme="majorHAnsi"/>
          <w:lang w:val="en-GB"/>
        </w:rPr>
      </w:pPr>
      <w:r w:rsidRPr="007A7C03">
        <w:rPr>
          <w:rFonts w:asciiTheme="majorHAnsi" w:hAnsiTheme="majorHAnsi"/>
          <w:lang w:val="en-GB"/>
        </w:rPr>
        <w:t xml:space="preserve">The </w:t>
      </w:r>
      <w:r w:rsidRPr="007A7C03">
        <w:rPr>
          <w:rFonts w:asciiTheme="majorHAnsi" w:hAnsiTheme="majorHAnsi"/>
          <w:i/>
          <w:lang w:val="en-GB"/>
        </w:rPr>
        <w:t xml:space="preserve">seminar room </w:t>
      </w:r>
      <w:r w:rsidRPr="007A7C03">
        <w:rPr>
          <w:rFonts w:asciiTheme="majorHAnsi" w:hAnsiTheme="majorHAnsi"/>
          <w:lang w:val="en-GB"/>
        </w:rPr>
        <w:t xml:space="preserve">is called the </w:t>
      </w:r>
      <w:r w:rsidRPr="00636B50">
        <w:rPr>
          <w:rFonts w:asciiTheme="majorHAnsi" w:hAnsiTheme="majorHAnsi"/>
          <w:i/>
          <w:iCs/>
          <w:lang w:val="en-GB"/>
        </w:rPr>
        <w:t>Lydia Rydberg room</w:t>
      </w:r>
      <w:r w:rsidRPr="007A7C03">
        <w:rPr>
          <w:rFonts w:asciiTheme="majorHAnsi" w:hAnsiTheme="majorHAnsi"/>
          <w:lang w:val="en-GB"/>
        </w:rPr>
        <w:t>. It seats 12 people, and video conferencing is an option. It also has a large screen for making presentations</w:t>
      </w:r>
      <w:r w:rsidR="00553B78" w:rsidRPr="007A7C03">
        <w:rPr>
          <w:rFonts w:asciiTheme="majorHAnsi" w:hAnsiTheme="majorHAnsi"/>
          <w:lang w:val="en-GB"/>
        </w:rPr>
        <w:t>.</w:t>
      </w:r>
    </w:p>
    <w:p w14:paraId="2D126E2F" w14:textId="77777777" w:rsidR="00DA7A4E" w:rsidRPr="007A7C03" w:rsidRDefault="00DA7A4E" w:rsidP="00553B78">
      <w:pPr>
        <w:rPr>
          <w:rFonts w:asciiTheme="majorHAnsi" w:hAnsiTheme="majorHAnsi"/>
          <w:lang w:val="en-GB"/>
        </w:rPr>
      </w:pPr>
    </w:p>
    <w:p w14:paraId="262FF736" w14:textId="01C54A27" w:rsidR="00553B78" w:rsidRPr="007A7C03" w:rsidRDefault="001B4FF0" w:rsidP="00553B78">
      <w:pPr>
        <w:rPr>
          <w:rFonts w:asciiTheme="majorHAnsi" w:hAnsiTheme="majorHAnsi"/>
          <w:lang w:val="en-GB"/>
        </w:rPr>
      </w:pPr>
      <w:r w:rsidRPr="007A7C03">
        <w:rPr>
          <w:rFonts w:asciiTheme="majorHAnsi" w:hAnsiTheme="majorHAnsi"/>
          <w:lang w:val="en-GB"/>
        </w:rPr>
        <w:t xml:space="preserve">The </w:t>
      </w:r>
      <w:r w:rsidRPr="007A7C03">
        <w:rPr>
          <w:rFonts w:asciiTheme="majorHAnsi" w:hAnsiTheme="majorHAnsi"/>
          <w:i/>
          <w:lang w:val="en-GB"/>
        </w:rPr>
        <w:t>sculpture hall</w:t>
      </w:r>
      <w:r w:rsidRPr="007A7C03">
        <w:rPr>
          <w:rFonts w:asciiTheme="majorHAnsi" w:hAnsiTheme="majorHAnsi"/>
          <w:lang w:val="en-GB"/>
        </w:rPr>
        <w:t xml:space="preserve"> is considered the living room of the institute. It can be used for many different purposes but is mainly a common area. You are welcome to sit here and work, talk, hold gatherings or have lunch, but if you are a large group, please notify Bengt to avoid any clashes.</w:t>
      </w:r>
    </w:p>
    <w:p w14:paraId="4144D2E8" w14:textId="13CBF3D8" w:rsidR="002D2105" w:rsidRPr="007A7C03" w:rsidRDefault="002D2105" w:rsidP="00553B78">
      <w:pPr>
        <w:rPr>
          <w:rFonts w:asciiTheme="majorHAnsi" w:hAnsiTheme="majorHAnsi"/>
          <w:i/>
          <w:lang w:val="en-GB"/>
        </w:rPr>
      </w:pPr>
    </w:p>
    <w:p w14:paraId="415FE452" w14:textId="78DC1C16" w:rsidR="0039159B" w:rsidRPr="007A7C03" w:rsidRDefault="001B4FF0" w:rsidP="0039159B">
      <w:pPr>
        <w:rPr>
          <w:rFonts w:asciiTheme="majorHAnsi" w:hAnsiTheme="majorHAnsi"/>
          <w:lang w:val="en-GB"/>
        </w:rPr>
      </w:pPr>
      <w:r w:rsidRPr="007A7C03">
        <w:rPr>
          <w:rFonts w:asciiTheme="majorHAnsi" w:hAnsiTheme="majorHAnsi"/>
          <w:lang w:val="en-GB"/>
        </w:rPr>
        <w:t xml:space="preserve">The </w:t>
      </w:r>
      <w:r w:rsidRPr="007A7C03">
        <w:rPr>
          <w:rFonts w:asciiTheme="majorHAnsi" w:hAnsiTheme="majorHAnsi"/>
          <w:i/>
          <w:lang w:val="en-GB"/>
        </w:rPr>
        <w:t>kitchen</w:t>
      </w:r>
      <w:r w:rsidR="00D210D8" w:rsidRPr="007A7C03">
        <w:rPr>
          <w:rFonts w:asciiTheme="majorHAnsi" w:hAnsiTheme="majorHAnsi"/>
          <w:lang w:val="en-GB"/>
        </w:rPr>
        <w:t xml:space="preserve"> </w:t>
      </w:r>
      <w:r w:rsidRPr="007A7C03">
        <w:rPr>
          <w:rFonts w:asciiTheme="majorHAnsi" w:hAnsiTheme="majorHAnsi"/>
          <w:lang w:val="en-GB"/>
        </w:rPr>
        <w:t xml:space="preserve">is available to our </w:t>
      </w:r>
      <w:r w:rsidR="00636B50">
        <w:rPr>
          <w:rFonts w:asciiTheme="majorHAnsi" w:hAnsiTheme="majorHAnsi"/>
          <w:lang w:val="en-GB"/>
        </w:rPr>
        <w:t>T</w:t>
      </w:r>
      <w:r w:rsidRPr="007A7C03">
        <w:rPr>
          <w:rFonts w:asciiTheme="majorHAnsi" w:hAnsiTheme="majorHAnsi"/>
          <w:lang w:val="en-GB"/>
        </w:rPr>
        <w:t xml:space="preserve">hemes and </w:t>
      </w:r>
      <w:proofErr w:type="spellStart"/>
      <w:r w:rsidRPr="007A7C03">
        <w:rPr>
          <w:rFonts w:asciiTheme="majorHAnsi" w:hAnsiTheme="majorHAnsi"/>
          <w:lang w:val="en-GB"/>
        </w:rPr>
        <w:t>ASGs</w:t>
      </w:r>
      <w:proofErr w:type="spellEnd"/>
      <w:r w:rsidR="00636B50">
        <w:rPr>
          <w:rFonts w:asciiTheme="majorHAnsi" w:hAnsiTheme="majorHAnsi"/>
          <w:lang w:val="en-GB"/>
        </w:rPr>
        <w:t xml:space="preserve"> and their guests</w:t>
      </w:r>
      <w:r w:rsidR="002D2105" w:rsidRPr="007A7C03">
        <w:rPr>
          <w:rFonts w:asciiTheme="majorHAnsi" w:hAnsiTheme="majorHAnsi"/>
          <w:lang w:val="en-GB"/>
        </w:rPr>
        <w:t>.</w:t>
      </w:r>
      <w:r w:rsidR="00D210D8" w:rsidRPr="007A7C03">
        <w:rPr>
          <w:rFonts w:asciiTheme="majorHAnsi" w:hAnsiTheme="majorHAnsi"/>
          <w:lang w:val="en-GB"/>
        </w:rPr>
        <w:t xml:space="preserve"> </w:t>
      </w:r>
      <w:r w:rsidRPr="007A7C03">
        <w:rPr>
          <w:rFonts w:asciiTheme="majorHAnsi" w:hAnsiTheme="majorHAnsi"/>
          <w:lang w:val="en-GB"/>
        </w:rPr>
        <w:t>Many people work here, and we are all responsible for maintaining a pleasant environment.</w:t>
      </w:r>
    </w:p>
    <w:p w14:paraId="354744B0" w14:textId="16C6E918" w:rsidR="0039159B" w:rsidRPr="007A7C03" w:rsidRDefault="0039159B" w:rsidP="0039159B">
      <w:pPr>
        <w:rPr>
          <w:rFonts w:asciiTheme="majorHAnsi" w:hAnsiTheme="majorHAnsi"/>
          <w:b/>
          <w:lang w:val="en-GB"/>
        </w:rPr>
      </w:pPr>
      <w:r w:rsidRPr="007A7C03">
        <w:rPr>
          <w:rFonts w:asciiTheme="majorHAnsi" w:hAnsiTheme="majorHAnsi"/>
          <w:b/>
          <w:lang w:val="en-GB"/>
        </w:rPr>
        <w:t xml:space="preserve"> </w:t>
      </w:r>
    </w:p>
    <w:p w14:paraId="2042A028" w14:textId="30389FAE" w:rsidR="002D2105" w:rsidRPr="007A7C03" w:rsidRDefault="002D2105" w:rsidP="00553B78">
      <w:pPr>
        <w:rPr>
          <w:rFonts w:asciiTheme="majorHAnsi" w:hAnsiTheme="majorHAnsi"/>
          <w:b/>
          <w:lang w:val="en-GB"/>
        </w:rPr>
      </w:pPr>
      <w:r w:rsidRPr="007A7C03">
        <w:rPr>
          <w:rFonts w:asciiTheme="majorHAnsi" w:hAnsiTheme="majorHAnsi"/>
          <w:b/>
          <w:lang w:val="en-GB"/>
        </w:rPr>
        <w:t>T</w:t>
      </w:r>
      <w:r w:rsidR="001B4FF0" w:rsidRPr="007A7C03">
        <w:rPr>
          <w:rFonts w:asciiTheme="majorHAnsi" w:hAnsiTheme="majorHAnsi"/>
          <w:b/>
          <w:lang w:val="en-GB"/>
        </w:rPr>
        <w:t>hird floor</w:t>
      </w:r>
    </w:p>
    <w:p w14:paraId="36EDF70A" w14:textId="68491ACC" w:rsidR="0039159B" w:rsidRPr="007A7C03" w:rsidRDefault="001B4FF0" w:rsidP="00553B78">
      <w:pPr>
        <w:rPr>
          <w:rFonts w:asciiTheme="majorHAnsi" w:hAnsiTheme="majorHAnsi"/>
          <w:lang w:val="en-GB"/>
        </w:rPr>
      </w:pPr>
      <w:r w:rsidRPr="007A7C03">
        <w:rPr>
          <w:rFonts w:asciiTheme="majorHAnsi" w:hAnsiTheme="majorHAnsi"/>
          <w:lang w:val="en-GB"/>
        </w:rPr>
        <w:t>Here you will find offices with one or more workspaces</w:t>
      </w:r>
      <w:r w:rsidR="0039159B" w:rsidRPr="007A7C03">
        <w:rPr>
          <w:rFonts w:asciiTheme="majorHAnsi" w:hAnsiTheme="majorHAnsi"/>
          <w:lang w:val="en-GB"/>
        </w:rPr>
        <w:t xml:space="preserve">. </w:t>
      </w:r>
      <w:r w:rsidRPr="007A7C03">
        <w:rPr>
          <w:rFonts w:asciiTheme="majorHAnsi" w:hAnsiTheme="majorHAnsi"/>
          <w:lang w:val="en-GB"/>
        </w:rPr>
        <w:t xml:space="preserve">All groups and visiting </w:t>
      </w:r>
      <w:proofErr w:type="spellStart"/>
      <w:r w:rsidR="00636B50">
        <w:rPr>
          <w:rFonts w:asciiTheme="majorHAnsi" w:hAnsiTheme="majorHAnsi"/>
          <w:lang w:val="en-GB"/>
        </w:rPr>
        <w:t>guest</w:t>
      </w:r>
      <w:r w:rsidRPr="007A7C03">
        <w:rPr>
          <w:rFonts w:asciiTheme="majorHAnsi" w:hAnsiTheme="majorHAnsi"/>
          <w:lang w:val="en-GB"/>
        </w:rPr>
        <w:t>researchers</w:t>
      </w:r>
      <w:proofErr w:type="spellEnd"/>
      <w:r w:rsidRPr="007A7C03">
        <w:rPr>
          <w:rFonts w:asciiTheme="majorHAnsi" w:hAnsiTheme="majorHAnsi"/>
          <w:lang w:val="en-GB"/>
        </w:rPr>
        <w:t xml:space="preserve"> are assigned an office at the institute for the time that they work here</w:t>
      </w:r>
      <w:r w:rsidR="0039159B" w:rsidRPr="007A7C03">
        <w:rPr>
          <w:rFonts w:asciiTheme="majorHAnsi" w:hAnsiTheme="majorHAnsi"/>
          <w:lang w:val="en-GB"/>
        </w:rPr>
        <w:t xml:space="preserve">. </w:t>
      </w:r>
    </w:p>
    <w:p w14:paraId="25FA42F4" w14:textId="77777777" w:rsidR="0039159B" w:rsidRPr="007A7C03" w:rsidRDefault="0039159B" w:rsidP="00553B78">
      <w:pPr>
        <w:rPr>
          <w:rFonts w:asciiTheme="majorHAnsi" w:hAnsiTheme="majorHAnsi"/>
          <w:lang w:val="en-GB"/>
        </w:rPr>
      </w:pPr>
    </w:p>
    <w:p w14:paraId="20725E1A" w14:textId="77777777" w:rsidR="00636B50" w:rsidRDefault="00636B50" w:rsidP="00E87E7A">
      <w:pPr>
        <w:rPr>
          <w:rFonts w:asciiTheme="majorHAnsi" w:hAnsiTheme="majorHAnsi"/>
          <w:b/>
          <w:lang w:val="en-GB"/>
        </w:rPr>
      </w:pPr>
      <w:r>
        <w:rPr>
          <w:rFonts w:asciiTheme="majorHAnsi" w:hAnsiTheme="majorHAnsi"/>
          <w:b/>
          <w:lang w:val="en-GB"/>
        </w:rPr>
        <w:lastRenderedPageBreak/>
        <w:t>Basement</w:t>
      </w:r>
    </w:p>
    <w:p w14:paraId="0A7029E3" w14:textId="64038986" w:rsidR="0023157E" w:rsidRPr="007A7C03" w:rsidRDefault="001B4FF0" w:rsidP="00E87E7A">
      <w:pPr>
        <w:rPr>
          <w:rFonts w:asciiTheme="majorHAnsi" w:hAnsiTheme="majorHAnsi"/>
          <w:lang w:val="en-GB"/>
        </w:rPr>
      </w:pPr>
      <w:r w:rsidRPr="007A7C03">
        <w:rPr>
          <w:rFonts w:asciiTheme="majorHAnsi" w:hAnsiTheme="majorHAnsi"/>
          <w:lang w:val="en-GB"/>
        </w:rPr>
        <w:t>In the</w:t>
      </w:r>
      <w:r w:rsidR="00636B50">
        <w:rPr>
          <w:rFonts w:asciiTheme="majorHAnsi" w:hAnsiTheme="majorHAnsi"/>
          <w:lang w:val="en-GB"/>
        </w:rPr>
        <w:t xml:space="preserve"> basement</w:t>
      </w:r>
      <w:r w:rsidRPr="007A7C03">
        <w:rPr>
          <w:rFonts w:asciiTheme="majorHAnsi" w:hAnsiTheme="majorHAnsi"/>
          <w:lang w:val="en-GB"/>
        </w:rPr>
        <w:t xml:space="preserve">, there is a resting room with a bed. Due to fire safety regulations, the room can </w:t>
      </w:r>
      <w:r w:rsidRPr="007A7C03">
        <w:rPr>
          <w:rFonts w:asciiTheme="majorHAnsi" w:hAnsiTheme="majorHAnsi"/>
          <w:u w:val="single"/>
          <w:lang w:val="en-GB"/>
        </w:rPr>
        <w:t>under no circumstances</w:t>
      </w:r>
      <w:r w:rsidRPr="007A7C03">
        <w:rPr>
          <w:rFonts w:asciiTheme="majorHAnsi" w:hAnsiTheme="majorHAnsi"/>
          <w:lang w:val="en-GB"/>
        </w:rPr>
        <w:t xml:space="preserve"> be used for overnight stays.</w:t>
      </w:r>
      <w:r w:rsidRPr="007A7C03">
        <w:rPr>
          <w:lang w:val="en-GB"/>
        </w:rPr>
        <w:t xml:space="preserve"> </w:t>
      </w:r>
    </w:p>
    <w:p w14:paraId="7FD9D00A" w14:textId="77777777" w:rsidR="0023157E" w:rsidRPr="007A7C03" w:rsidRDefault="0023157E" w:rsidP="00E87E7A">
      <w:pPr>
        <w:rPr>
          <w:rFonts w:asciiTheme="majorHAnsi" w:hAnsiTheme="majorHAnsi"/>
          <w:lang w:val="en-GB"/>
        </w:rPr>
      </w:pPr>
    </w:p>
    <w:p w14:paraId="788023A9" w14:textId="77777777" w:rsidR="0023157E" w:rsidRPr="007A7C03" w:rsidRDefault="0023157E" w:rsidP="00E87E7A">
      <w:pPr>
        <w:rPr>
          <w:rFonts w:asciiTheme="majorHAnsi" w:hAnsiTheme="majorHAnsi"/>
          <w:lang w:val="en-GB"/>
        </w:rPr>
      </w:pPr>
    </w:p>
    <w:p w14:paraId="08FC6D80" w14:textId="7BE68377" w:rsidR="00E87E7A" w:rsidRPr="007A7C03" w:rsidRDefault="001B4FF0" w:rsidP="00E87E7A">
      <w:pPr>
        <w:rPr>
          <w:b/>
          <w:sz w:val="26"/>
          <w:szCs w:val="26"/>
          <w:lang w:val="en-GB"/>
        </w:rPr>
      </w:pPr>
      <w:r w:rsidRPr="007A7C03">
        <w:rPr>
          <w:b/>
          <w:sz w:val="26"/>
          <w:szCs w:val="26"/>
          <w:lang w:val="en-GB"/>
        </w:rPr>
        <w:t>More information about the building</w:t>
      </w:r>
    </w:p>
    <w:p w14:paraId="01D06E6B" w14:textId="77777777" w:rsidR="00DA7A4E" w:rsidRPr="007A7C03" w:rsidRDefault="00DA7A4E" w:rsidP="00E87E7A">
      <w:pPr>
        <w:rPr>
          <w:rFonts w:asciiTheme="majorHAnsi" w:hAnsiTheme="majorHAnsi"/>
          <w:lang w:val="en-GB"/>
        </w:rPr>
      </w:pPr>
    </w:p>
    <w:p w14:paraId="38D33A3D" w14:textId="77777777" w:rsidR="003B1482" w:rsidRPr="007A7C03" w:rsidRDefault="00DA7A4E" w:rsidP="003B1482">
      <w:pPr>
        <w:rPr>
          <w:rFonts w:asciiTheme="majorHAnsi" w:hAnsiTheme="majorHAnsi"/>
          <w:lang w:val="en-GB"/>
        </w:rPr>
      </w:pPr>
      <w:r w:rsidRPr="007A7C03">
        <w:rPr>
          <w:rFonts w:asciiTheme="majorHAnsi" w:hAnsiTheme="majorHAnsi"/>
          <w:b/>
          <w:lang w:val="en-GB"/>
        </w:rPr>
        <w:t>L</w:t>
      </w:r>
      <w:r w:rsidR="003B1482" w:rsidRPr="007A7C03">
        <w:rPr>
          <w:rFonts w:asciiTheme="majorHAnsi" w:hAnsiTheme="majorHAnsi"/>
          <w:b/>
          <w:lang w:val="en-GB"/>
        </w:rPr>
        <w:t>ocks</w:t>
      </w:r>
      <w:r w:rsidRPr="007A7C03">
        <w:rPr>
          <w:rFonts w:asciiTheme="majorHAnsi" w:hAnsiTheme="majorHAnsi"/>
          <w:b/>
          <w:lang w:val="en-GB"/>
        </w:rPr>
        <w:t xml:space="preserve">: </w:t>
      </w:r>
      <w:r w:rsidR="003B1482" w:rsidRPr="007A7C03">
        <w:rPr>
          <w:rFonts w:asciiTheme="majorHAnsi" w:hAnsiTheme="majorHAnsi"/>
          <w:lang w:val="en-GB"/>
        </w:rPr>
        <w:t xml:space="preserve">To access the building, you need authorisation and a code. To access the rooms with the glass doors, you must first activate your card on the card readers, located to the right on the wall featuring Samuel </w:t>
      </w:r>
      <w:proofErr w:type="spellStart"/>
      <w:r w:rsidR="003B1482" w:rsidRPr="007A7C03">
        <w:rPr>
          <w:rFonts w:asciiTheme="majorHAnsi" w:hAnsiTheme="majorHAnsi"/>
          <w:lang w:val="en-GB"/>
        </w:rPr>
        <w:t>Pufendorf’s</w:t>
      </w:r>
      <w:proofErr w:type="spellEnd"/>
      <w:r w:rsidR="003B1482" w:rsidRPr="007A7C03">
        <w:rPr>
          <w:rFonts w:asciiTheme="majorHAnsi" w:hAnsiTheme="majorHAnsi"/>
          <w:lang w:val="en-GB"/>
        </w:rPr>
        <w:t xml:space="preserve"> portrait. </w:t>
      </w:r>
    </w:p>
    <w:p w14:paraId="0B884041" w14:textId="77777777" w:rsidR="003B1482" w:rsidRPr="007A7C03" w:rsidRDefault="003B1482" w:rsidP="003B1482">
      <w:pPr>
        <w:rPr>
          <w:rFonts w:asciiTheme="majorHAnsi" w:hAnsiTheme="majorHAnsi"/>
          <w:lang w:val="en-GB"/>
        </w:rPr>
      </w:pPr>
    </w:p>
    <w:p w14:paraId="2623E43A" w14:textId="74FA21EE" w:rsidR="00DA7A4E" w:rsidRPr="007A7C03" w:rsidRDefault="003B1482" w:rsidP="00DA7A4E">
      <w:pPr>
        <w:rPr>
          <w:rFonts w:asciiTheme="majorHAnsi" w:hAnsiTheme="majorHAnsi"/>
          <w:i/>
          <w:lang w:val="en-GB"/>
        </w:rPr>
      </w:pPr>
      <w:r w:rsidRPr="007A7C03">
        <w:rPr>
          <w:rFonts w:asciiTheme="majorHAnsi" w:hAnsiTheme="majorHAnsi"/>
          <w:lang w:val="en-GB"/>
        </w:rPr>
        <w:t xml:space="preserve">From the inside, the doors to both entrances are to be opened with the </w:t>
      </w:r>
      <w:r w:rsidRPr="007A7C03">
        <w:rPr>
          <w:rFonts w:asciiTheme="majorHAnsi" w:hAnsiTheme="majorHAnsi"/>
          <w:i/>
          <w:lang w:val="en-GB"/>
        </w:rPr>
        <w:t>lock button</w:t>
      </w:r>
      <w:r w:rsidRPr="007A7C03">
        <w:rPr>
          <w:rFonts w:asciiTheme="majorHAnsi" w:hAnsiTheme="majorHAnsi"/>
          <w:lang w:val="en-GB"/>
        </w:rPr>
        <w:t xml:space="preserve"> </w:t>
      </w:r>
      <w:r w:rsidRPr="007A7C03">
        <w:rPr>
          <w:rFonts w:asciiTheme="majorHAnsi" w:hAnsiTheme="majorHAnsi"/>
          <w:i/>
          <w:lang w:val="en-GB"/>
        </w:rPr>
        <w:t>– do not use the safety handle!</w:t>
      </w:r>
    </w:p>
    <w:p w14:paraId="49F753D2" w14:textId="77777777" w:rsidR="00DA7A4E" w:rsidRPr="007A7C03" w:rsidRDefault="00DA7A4E" w:rsidP="00DA7A4E">
      <w:pPr>
        <w:rPr>
          <w:rFonts w:asciiTheme="majorHAnsi" w:hAnsiTheme="majorHAnsi"/>
          <w:lang w:val="en-GB"/>
        </w:rPr>
      </w:pPr>
    </w:p>
    <w:p w14:paraId="30577575" w14:textId="540428FD" w:rsidR="00DA7A4E" w:rsidRPr="007A7C03" w:rsidRDefault="003B1482" w:rsidP="00DA7A4E">
      <w:pPr>
        <w:rPr>
          <w:rFonts w:asciiTheme="majorHAnsi" w:hAnsiTheme="majorHAnsi"/>
          <w:lang w:val="en-GB"/>
        </w:rPr>
      </w:pPr>
      <w:r w:rsidRPr="007A7C03">
        <w:rPr>
          <w:rFonts w:asciiTheme="majorHAnsi" w:hAnsiTheme="majorHAnsi"/>
          <w:b/>
          <w:lang w:val="en-GB"/>
        </w:rPr>
        <w:t>Alarm</w:t>
      </w:r>
      <w:r w:rsidR="00DA7A4E" w:rsidRPr="007A7C03">
        <w:rPr>
          <w:rFonts w:asciiTheme="majorHAnsi" w:hAnsiTheme="majorHAnsi"/>
          <w:lang w:val="en-GB"/>
        </w:rPr>
        <w:t xml:space="preserve">: </w:t>
      </w:r>
      <w:r w:rsidRPr="007A7C03">
        <w:rPr>
          <w:rFonts w:asciiTheme="majorHAnsi" w:hAnsiTheme="majorHAnsi"/>
          <w:lang w:val="en-GB"/>
        </w:rPr>
        <w:t>The alarm is activated 24 hours a day, but set so that you can have your windows open between 07:00 and 19:00. If you open a window during other times, the alarm will go off and summon the security guard; please avoid doing so as we will have to pay for their call-out. For whatever reason, if you set off an alarm, wait for the security guard to arrive and identify yourself.</w:t>
      </w:r>
    </w:p>
    <w:p w14:paraId="5151408F" w14:textId="77777777" w:rsidR="00DA7A4E" w:rsidRPr="007A7C03" w:rsidRDefault="00DA7A4E" w:rsidP="00DA7A4E">
      <w:pPr>
        <w:rPr>
          <w:rFonts w:asciiTheme="majorHAnsi" w:hAnsiTheme="majorHAnsi"/>
          <w:lang w:val="en-GB"/>
        </w:rPr>
      </w:pPr>
    </w:p>
    <w:p w14:paraId="21F4E4E7" w14:textId="561CBC75" w:rsidR="00DA7A4E" w:rsidRPr="007A7C03" w:rsidRDefault="003B1482" w:rsidP="00DA7A4E">
      <w:pPr>
        <w:rPr>
          <w:rFonts w:asciiTheme="majorHAnsi" w:hAnsiTheme="majorHAnsi"/>
          <w:lang w:val="en-GB"/>
        </w:rPr>
      </w:pPr>
      <w:r w:rsidRPr="007A7C03">
        <w:rPr>
          <w:rFonts w:asciiTheme="majorHAnsi" w:hAnsiTheme="majorHAnsi"/>
          <w:b/>
          <w:lang w:val="en-GB"/>
        </w:rPr>
        <w:t xml:space="preserve">Parking of vehicles/bicycles: </w:t>
      </w:r>
      <w:r w:rsidRPr="007A7C03">
        <w:rPr>
          <w:rFonts w:asciiTheme="majorHAnsi" w:hAnsiTheme="majorHAnsi"/>
          <w:lang w:val="en-GB"/>
        </w:rPr>
        <w:t xml:space="preserve">The institute is in charge of allocating the parking spaces on its premises; one-day permits can be obtained from Bengt. LU employees must also have a parking permit for zone C. Bicycle parking is </w:t>
      </w:r>
      <w:r w:rsidRPr="007A7C03">
        <w:rPr>
          <w:rFonts w:asciiTheme="majorHAnsi" w:hAnsiTheme="majorHAnsi"/>
          <w:lang w:val="en-GB"/>
        </w:rPr>
        <w:lastRenderedPageBreak/>
        <w:t xml:space="preserve">located behind the building and at the entrance from </w:t>
      </w:r>
      <w:proofErr w:type="spellStart"/>
      <w:r w:rsidRPr="007A7C03">
        <w:rPr>
          <w:rFonts w:asciiTheme="majorHAnsi" w:hAnsiTheme="majorHAnsi"/>
          <w:lang w:val="en-GB"/>
        </w:rPr>
        <w:t>Biskopsgatan</w:t>
      </w:r>
      <w:proofErr w:type="spellEnd"/>
      <w:r w:rsidRPr="007A7C03">
        <w:rPr>
          <w:rFonts w:asciiTheme="majorHAnsi" w:hAnsiTheme="majorHAnsi"/>
          <w:lang w:val="en-GB"/>
        </w:rPr>
        <w:t>. To ensure access for the emergency services, you are not allowed to park your bike in front of the entrances.</w:t>
      </w:r>
      <w:r w:rsidR="00DA7A4E" w:rsidRPr="007A7C03">
        <w:rPr>
          <w:rFonts w:asciiTheme="majorHAnsi" w:hAnsiTheme="majorHAnsi"/>
          <w:lang w:val="en-GB"/>
        </w:rPr>
        <w:t xml:space="preserve"> </w:t>
      </w:r>
    </w:p>
    <w:p w14:paraId="7FE825B5" w14:textId="77777777" w:rsidR="00E87E7A" w:rsidRPr="007A7C03" w:rsidRDefault="00E87E7A" w:rsidP="00E87E7A">
      <w:pPr>
        <w:rPr>
          <w:rFonts w:asciiTheme="majorHAnsi" w:hAnsiTheme="majorHAnsi"/>
          <w:lang w:val="en-GB"/>
        </w:rPr>
      </w:pPr>
    </w:p>
    <w:p w14:paraId="1C68C822" w14:textId="5A419683" w:rsidR="00E87E7A" w:rsidRPr="007A7C03" w:rsidRDefault="003B1482" w:rsidP="00E87E7A">
      <w:pPr>
        <w:rPr>
          <w:rFonts w:asciiTheme="majorHAnsi" w:hAnsiTheme="majorHAnsi"/>
          <w:lang w:val="en-GB"/>
        </w:rPr>
      </w:pPr>
      <w:r w:rsidRPr="007A7C03">
        <w:rPr>
          <w:rFonts w:asciiTheme="majorHAnsi" w:hAnsiTheme="majorHAnsi"/>
          <w:b/>
          <w:lang w:val="en-GB"/>
        </w:rPr>
        <w:t>Faults in the building</w:t>
      </w:r>
      <w:r w:rsidR="00866D58" w:rsidRPr="007A7C03">
        <w:rPr>
          <w:rFonts w:asciiTheme="majorHAnsi" w:hAnsiTheme="majorHAnsi"/>
          <w:b/>
          <w:lang w:val="en-GB"/>
        </w:rPr>
        <w:t xml:space="preserve"> </w:t>
      </w:r>
      <w:r w:rsidRPr="007A7C03">
        <w:rPr>
          <w:rFonts w:asciiTheme="majorHAnsi" w:hAnsiTheme="majorHAnsi"/>
          <w:lang w:val="en-GB"/>
        </w:rPr>
        <w:t>are to be reported to Bengt</w:t>
      </w:r>
      <w:r w:rsidR="00E87E7A" w:rsidRPr="007A7C03">
        <w:rPr>
          <w:rFonts w:asciiTheme="majorHAnsi" w:hAnsiTheme="majorHAnsi"/>
          <w:lang w:val="en-GB"/>
        </w:rPr>
        <w:t xml:space="preserve">. </w:t>
      </w:r>
      <w:r w:rsidRPr="007A7C03">
        <w:rPr>
          <w:rFonts w:asciiTheme="majorHAnsi" w:hAnsiTheme="majorHAnsi"/>
          <w:lang w:val="en-GB"/>
        </w:rPr>
        <w:t>In case of emergency and Bengt is not available, call</w:t>
      </w:r>
      <w:r w:rsidR="005F398E" w:rsidRPr="007A7C03">
        <w:rPr>
          <w:rFonts w:asciiTheme="majorHAnsi" w:hAnsiTheme="majorHAnsi"/>
          <w:lang w:val="en-GB"/>
        </w:rPr>
        <w:t xml:space="preserve"> </w:t>
      </w:r>
      <w:r w:rsidR="00E87E7A" w:rsidRPr="007A7C03">
        <w:rPr>
          <w:rFonts w:asciiTheme="majorHAnsi" w:hAnsiTheme="majorHAnsi"/>
          <w:i/>
          <w:lang w:val="en-GB"/>
        </w:rPr>
        <w:t>Michael Jakobsen</w:t>
      </w:r>
      <w:r w:rsidR="005F398E" w:rsidRPr="007A7C03">
        <w:rPr>
          <w:rFonts w:asciiTheme="majorHAnsi" w:hAnsiTheme="majorHAnsi"/>
          <w:lang w:val="en-GB"/>
        </w:rPr>
        <w:t>:</w:t>
      </w:r>
      <w:r w:rsidR="00F97F47" w:rsidRPr="007A7C03">
        <w:rPr>
          <w:rFonts w:asciiTheme="majorHAnsi" w:hAnsiTheme="majorHAnsi"/>
          <w:lang w:val="en-GB"/>
        </w:rPr>
        <w:t xml:space="preserve"> </w:t>
      </w:r>
      <w:r w:rsidR="005F398E" w:rsidRPr="007A7C03">
        <w:rPr>
          <w:rFonts w:asciiTheme="majorHAnsi" w:hAnsiTheme="majorHAnsi"/>
          <w:lang w:val="en-GB"/>
        </w:rPr>
        <w:t>0730 49 73</w:t>
      </w:r>
      <w:r w:rsidR="00E87E7A" w:rsidRPr="007A7C03">
        <w:rPr>
          <w:rFonts w:asciiTheme="majorHAnsi" w:hAnsiTheme="majorHAnsi"/>
          <w:lang w:val="en-GB"/>
        </w:rPr>
        <w:t>00</w:t>
      </w:r>
      <w:r w:rsidR="00F97F47" w:rsidRPr="007A7C03">
        <w:rPr>
          <w:rFonts w:asciiTheme="majorHAnsi" w:hAnsiTheme="majorHAnsi"/>
          <w:lang w:val="en-GB"/>
        </w:rPr>
        <w:t xml:space="preserve"> </w:t>
      </w:r>
      <w:r w:rsidRPr="007A7C03">
        <w:rPr>
          <w:rFonts w:asciiTheme="majorHAnsi" w:hAnsiTheme="majorHAnsi"/>
          <w:lang w:val="en-GB"/>
        </w:rPr>
        <w:t>or</w:t>
      </w:r>
      <w:r w:rsidR="00F97F47" w:rsidRPr="007A7C03">
        <w:rPr>
          <w:rFonts w:asciiTheme="majorHAnsi" w:hAnsiTheme="majorHAnsi"/>
          <w:lang w:val="en-GB"/>
        </w:rPr>
        <w:t xml:space="preserve"> </w:t>
      </w:r>
      <w:r w:rsidR="00E87E7A" w:rsidRPr="007A7C03">
        <w:rPr>
          <w:rFonts w:asciiTheme="majorHAnsi" w:hAnsiTheme="majorHAnsi"/>
          <w:lang w:val="en-GB"/>
        </w:rPr>
        <w:t>046 31 13 10</w:t>
      </w:r>
      <w:r w:rsidR="005F398E" w:rsidRPr="007A7C03">
        <w:rPr>
          <w:rFonts w:asciiTheme="majorHAnsi" w:hAnsiTheme="majorHAnsi"/>
          <w:lang w:val="en-GB"/>
        </w:rPr>
        <w:t xml:space="preserve"> </w:t>
      </w:r>
      <w:r w:rsidR="00E87E7A" w:rsidRPr="007A7C03">
        <w:rPr>
          <w:rFonts w:asciiTheme="majorHAnsi" w:hAnsiTheme="majorHAnsi"/>
          <w:i/>
          <w:lang w:val="en-GB"/>
        </w:rPr>
        <w:t>Securitas</w:t>
      </w:r>
      <w:r w:rsidR="005E52E2" w:rsidRPr="007A7C03">
        <w:rPr>
          <w:rFonts w:asciiTheme="majorHAnsi" w:hAnsiTheme="majorHAnsi"/>
          <w:lang w:val="en-GB"/>
        </w:rPr>
        <w:t>:</w:t>
      </w:r>
      <w:r w:rsidR="00E87E7A" w:rsidRPr="007A7C03">
        <w:rPr>
          <w:rFonts w:asciiTheme="majorHAnsi" w:hAnsiTheme="majorHAnsi"/>
          <w:lang w:val="en-GB"/>
        </w:rPr>
        <w:t xml:space="preserve"> 222 07 00</w:t>
      </w:r>
    </w:p>
    <w:p w14:paraId="4814C024" w14:textId="77777777" w:rsidR="00DA7A4E" w:rsidRPr="007A7C03" w:rsidRDefault="00DA7A4E" w:rsidP="000D287A">
      <w:pPr>
        <w:rPr>
          <w:rFonts w:asciiTheme="majorHAnsi" w:hAnsiTheme="majorHAnsi"/>
          <w:lang w:val="en-GB"/>
        </w:rPr>
      </w:pPr>
    </w:p>
    <w:p w14:paraId="66E107F5" w14:textId="6878438B" w:rsidR="00E87E7A" w:rsidRPr="007A7C03" w:rsidRDefault="003B1482" w:rsidP="000D287A">
      <w:pPr>
        <w:rPr>
          <w:rFonts w:asciiTheme="majorHAnsi" w:hAnsiTheme="majorHAnsi"/>
          <w:lang w:val="en-GB"/>
        </w:rPr>
      </w:pPr>
      <w:r w:rsidRPr="007A7C03">
        <w:rPr>
          <w:b/>
          <w:sz w:val="26"/>
          <w:szCs w:val="26"/>
          <w:lang w:val="en-GB"/>
        </w:rPr>
        <w:t>Accidents and fire safety</w:t>
      </w:r>
    </w:p>
    <w:p w14:paraId="3A404FDD" w14:textId="77777777" w:rsidR="006700A2" w:rsidRPr="007A7C03" w:rsidRDefault="006700A2" w:rsidP="00E87E7A">
      <w:pPr>
        <w:ind w:right="-20"/>
        <w:rPr>
          <w:b/>
          <w:sz w:val="26"/>
          <w:szCs w:val="26"/>
          <w:lang w:val="en-GB"/>
        </w:rPr>
      </w:pPr>
    </w:p>
    <w:p w14:paraId="64F2E6C5" w14:textId="707FAD32" w:rsidR="00043A6B" w:rsidRPr="007A7C03" w:rsidRDefault="003B1482" w:rsidP="00AA743E">
      <w:pPr>
        <w:rPr>
          <w:rFonts w:asciiTheme="majorHAnsi" w:hAnsiTheme="majorHAnsi"/>
          <w:lang w:val="en-GB"/>
        </w:rPr>
      </w:pPr>
      <w:r w:rsidRPr="007A7C03">
        <w:rPr>
          <w:rFonts w:asciiTheme="majorHAnsi" w:hAnsiTheme="majorHAnsi"/>
          <w:lang w:val="en-GB"/>
        </w:rPr>
        <w:t xml:space="preserve">All </w:t>
      </w:r>
      <w:r w:rsidR="00636B50">
        <w:rPr>
          <w:rFonts w:asciiTheme="majorHAnsi" w:hAnsiTheme="majorHAnsi"/>
          <w:lang w:val="en-GB"/>
        </w:rPr>
        <w:t>T</w:t>
      </w:r>
      <w:r w:rsidRPr="007A7C03">
        <w:rPr>
          <w:rFonts w:asciiTheme="majorHAnsi" w:hAnsiTheme="majorHAnsi"/>
          <w:lang w:val="en-GB"/>
        </w:rPr>
        <w:t xml:space="preserve">heme members </w:t>
      </w:r>
      <w:r w:rsidR="00043A6B" w:rsidRPr="007A7C03">
        <w:rPr>
          <w:rFonts w:asciiTheme="majorHAnsi" w:hAnsiTheme="majorHAnsi"/>
          <w:lang w:val="en-GB"/>
        </w:rPr>
        <w:t xml:space="preserve">will receive a presentation on </w:t>
      </w:r>
      <w:r w:rsidR="00043A6B" w:rsidRPr="007A7C03">
        <w:rPr>
          <w:rFonts w:asciiTheme="majorHAnsi" w:hAnsiTheme="majorHAnsi"/>
          <w:b/>
          <w:lang w:val="en-GB"/>
        </w:rPr>
        <w:t>fire safety</w:t>
      </w:r>
      <w:r w:rsidR="00043A6B" w:rsidRPr="007A7C03">
        <w:rPr>
          <w:rFonts w:asciiTheme="majorHAnsi" w:hAnsiTheme="majorHAnsi"/>
          <w:lang w:val="en-GB"/>
        </w:rPr>
        <w:t xml:space="preserve"> and instructions on what to do in case of an </w:t>
      </w:r>
      <w:r w:rsidR="00043A6B" w:rsidRPr="007A7C03">
        <w:rPr>
          <w:rFonts w:asciiTheme="majorHAnsi" w:hAnsiTheme="majorHAnsi"/>
          <w:b/>
          <w:lang w:val="en-GB"/>
        </w:rPr>
        <w:t>accident</w:t>
      </w:r>
      <w:r w:rsidR="00AA743E" w:rsidRPr="007A7C03">
        <w:rPr>
          <w:rFonts w:asciiTheme="majorHAnsi" w:hAnsiTheme="majorHAnsi"/>
          <w:lang w:val="en-GB"/>
        </w:rPr>
        <w:t xml:space="preserve">. </w:t>
      </w:r>
      <w:r w:rsidR="00043A6B" w:rsidRPr="007A7C03">
        <w:rPr>
          <w:rFonts w:asciiTheme="majorHAnsi" w:hAnsiTheme="majorHAnsi"/>
          <w:lang w:val="en-GB"/>
        </w:rPr>
        <w:t xml:space="preserve">Contact information for the </w:t>
      </w:r>
      <w:r w:rsidR="00043A6B" w:rsidRPr="007A7C03">
        <w:rPr>
          <w:rFonts w:asciiTheme="majorHAnsi" w:hAnsiTheme="majorHAnsi"/>
          <w:b/>
          <w:lang w:val="en-GB"/>
        </w:rPr>
        <w:t>next of kin</w:t>
      </w:r>
      <w:r w:rsidR="00DB0D0D" w:rsidRPr="007A7C03">
        <w:rPr>
          <w:rFonts w:asciiTheme="majorHAnsi" w:hAnsiTheme="majorHAnsi"/>
          <w:lang w:val="en-GB"/>
        </w:rPr>
        <w:t xml:space="preserve"> </w:t>
      </w:r>
      <w:r w:rsidR="00043A6B" w:rsidRPr="007A7C03">
        <w:rPr>
          <w:rFonts w:asciiTheme="majorHAnsi" w:hAnsiTheme="majorHAnsi"/>
          <w:lang w:val="en-GB"/>
        </w:rPr>
        <w:t>will also be gathered at that time</w:t>
      </w:r>
      <w:r w:rsidR="00DB0D0D" w:rsidRPr="007A7C03">
        <w:rPr>
          <w:rFonts w:asciiTheme="majorHAnsi" w:hAnsiTheme="majorHAnsi"/>
          <w:lang w:val="en-GB"/>
        </w:rPr>
        <w:t xml:space="preserve">. </w:t>
      </w:r>
      <w:r w:rsidR="00043A6B" w:rsidRPr="007A7C03">
        <w:rPr>
          <w:rFonts w:asciiTheme="majorHAnsi" w:hAnsiTheme="majorHAnsi"/>
          <w:lang w:val="en-GB"/>
        </w:rPr>
        <w:t xml:space="preserve">If you are unable to attend, please contact </w:t>
      </w:r>
      <w:r w:rsidR="00DB0D0D" w:rsidRPr="007A7C03">
        <w:rPr>
          <w:rFonts w:asciiTheme="majorHAnsi" w:hAnsiTheme="majorHAnsi"/>
          <w:lang w:val="en-GB"/>
        </w:rPr>
        <w:t>Bengt.</w:t>
      </w:r>
      <w:r w:rsidR="00AA743E" w:rsidRPr="007A7C03">
        <w:rPr>
          <w:rFonts w:asciiTheme="majorHAnsi" w:hAnsiTheme="majorHAnsi"/>
          <w:lang w:val="en-GB"/>
        </w:rPr>
        <w:t xml:space="preserve"> </w:t>
      </w:r>
      <w:r w:rsidR="00043A6B" w:rsidRPr="007A7C03">
        <w:rPr>
          <w:rFonts w:asciiTheme="majorHAnsi" w:hAnsiTheme="majorHAnsi"/>
          <w:lang w:val="en-GB"/>
        </w:rPr>
        <w:t>The institute will call you to a safety inspection sometime next spring</w:t>
      </w:r>
      <w:r w:rsidR="00DB0D0D" w:rsidRPr="007A7C03">
        <w:rPr>
          <w:rFonts w:asciiTheme="majorHAnsi" w:hAnsiTheme="majorHAnsi"/>
          <w:lang w:val="en-GB"/>
        </w:rPr>
        <w:t xml:space="preserve">. </w:t>
      </w:r>
      <w:r w:rsidR="00043A6B" w:rsidRPr="007A7C03">
        <w:rPr>
          <w:rFonts w:asciiTheme="majorHAnsi" w:hAnsiTheme="majorHAnsi"/>
          <w:lang w:val="en-GB"/>
        </w:rPr>
        <w:t xml:space="preserve">Anyone working in the building </w:t>
      </w:r>
      <w:r w:rsidR="00636B50">
        <w:rPr>
          <w:rFonts w:asciiTheme="majorHAnsi" w:hAnsiTheme="majorHAnsi"/>
          <w:lang w:val="en-GB"/>
        </w:rPr>
        <w:t xml:space="preserve">on </w:t>
      </w:r>
      <w:r w:rsidR="00043A6B" w:rsidRPr="007A7C03">
        <w:rPr>
          <w:rFonts w:asciiTheme="majorHAnsi" w:hAnsiTheme="majorHAnsi"/>
          <w:lang w:val="en-GB"/>
        </w:rPr>
        <w:t>that day</w:t>
      </w:r>
      <w:r w:rsidR="000A439F">
        <w:rPr>
          <w:rFonts w:asciiTheme="majorHAnsi" w:hAnsiTheme="majorHAnsi"/>
          <w:lang w:val="en-GB"/>
        </w:rPr>
        <w:t xml:space="preserve"> is</w:t>
      </w:r>
      <w:r w:rsidR="00043A6B" w:rsidRPr="007A7C03">
        <w:rPr>
          <w:rFonts w:asciiTheme="majorHAnsi" w:hAnsiTheme="majorHAnsi"/>
          <w:lang w:val="en-GB"/>
        </w:rPr>
        <w:t xml:space="preserve"> expected to participate</w:t>
      </w:r>
      <w:r w:rsidR="00DB0D0D" w:rsidRPr="007A7C03">
        <w:rPr>
          <w:rFonts w:asciiTheme="majorHAnsi" w:hAnsiTheme="majorHAnsi"/>
          <w:lang w:val="en-GB"/>
        </w:rPr>
        <w:t>.</w:t>
      </w:r>
      <w:r w:rsidR="00AA743E" w:rsidRPr="007A7C03">
        <w:rPr>
          <w:rFonts w:asciiTheme="majorHAnsi" w:hAnsiTheme="majorHAnsi"/>
          <w:lang w:val="en-GB"/>
        </w:rPr>
        <w:t xml:space="preserve"> </w:t>
      </w:r>
    </w:p>
    <w:p w14:paraId="78B16BD0" w14:textId="77777777" w:rsidR="00043A6B" w:rsidRPr="007A7C03" w:rsidRDefault="00043A6B" w:rsidP="00AA743E">
      <w:pPr>
        <w:rPr>
          <w:rFonts w:asciiTheme="majorHAnsi" w:hAnsiTheme="majorHAnsi"/>
          <w:lang w:val="en-GB"/>
        </w:rPr>
      </w:pPr>
    </w:p>
    <w:p w14:paraId="1E2278BE" w14:textId="77777777" w:rsidR="00D3145B" w:rsidRDefault="00043A6B" w:rsidP="00B50EED">
      <w:pPr>
        <w:ind w:right="59"/>
        <w:rPr>
          <w:rFonts w:asciiTheme="majorHAnsi" w:hAnsiTheme="majorHAnsi"/>
          <w:lang w:val="en-GB"/>
        </w:rPr>
      </w:pPr>
      <w:r w:rsidRPr="007A7C03">
        <w:rPr>
          <w:rFonts w:asciiTheme="majorHAnsi" w:hAnsiTheme="majorHAnsi"/>
          <w:b/>
          <w:lang w:val="en-GB"/>
        </w:rPr>
        <w:t>Evacuation plans</w:t>
      </w:r>
      <w:r w:rsidRPr="007A7C03">
        <w:rPr>
          <w:rFonts w:asciiTheme="majorHAnsi" w:hAnsiTheme="majorHAnsi"/>
          <w:lang w:val="en-GB"/>
        </w:rPr>
        <w:t xml:space="preserve"> are displayed by the lifts on all floors. Fire extinguishing equipment is located by the lifts and opposite the offices</w:t>
      </w:r>
      <w:r w:rsidR="003D40AB">
        <w:rPr>
          <w:rFonts w:asciiTheme="majorHAnsi" w:hAnsiTheme="majorHAnsi"/>
          <w:lang w:val="en-GB"/>
        </w:rPr>
        <w:t xml:space="preserve">. </w:t>
      </w:r>
    </w:p>
    <w:p w14:paraId="3C952E05" w14:textId="77777777" w:rsidR="00D3145B" w:rsidRDefault="00D3145B">
      <w:pPr>
        <w:rPr>
          <w:rFonts w:asciiTheme="majorHAnsi" w:hAnsiTheme="majorHAnsi"/>
          <w:lang w:val="en-GB"/>
        </w:rPr>
      </w:pPr>
      <w:r>
        <w:rPr>
          <w:rFonts w:asciiTheme="majorHAnsi" w:hAnsiTheme="majorHAnsi"/>
          <w:lang w:val="en-GB"/>
        </w:rPr>
        <w:br w:type="page"/>
      </w:r>
    </w:p>
    <w:p w14:paraId="36611503" w14:textId="2B7EDA9B" w:rsidR="003D40AB" w:rsidRDefault="003D40AB" w:rsidP="00B50EED">
      <w:pPr>
        <w:ind w:right="59"/>
        <w:rPr>
          <w:rFonts w:asciiTheme="majorHAnsi" w:hAnsiTheme="majorHAnsi"/>
          <w:lang w:val="en-GB"/>
        </w:rPr>
      </w:pPr>
      <w:r w:rsidRPr="00776E58">
        <w:rPr>
          <w:rFonts w:asciiTheme="majorHAnsi" w:hAnsiTheme="majorHAnsi"/>
          <w:b/>
          <w:lang w:val="en-GB"/>
        </w:rPr>
        <w:lastRenderedPageBreak/>
        <w:t>In case of an alarm</w:t>
      </w:r>
      <w:r>
        <w:rPr>
          <w:rFonts w:asciiTheme="majorHAnsi" w:hAnsiTheme="majorHAnsi"/>
          <w:lang w:val="en-GB"/>
        </w:rPr>
        <w:t>:</w:t>
      </w:r>
      <w:r w:rsidR="00043A6B" w:rsidRPr="003D40AB">
        <w:rPr>
          <w:rFonts w:asciiTheme="majorHAnsi" w:hAnsiTheme="majorHAnsi"/>
          <w:lang w:val="en-GB"/>
        </w:rPr>
        <w:t xml:space="preserve"> </w:t>
      </w:r>
    </w:p>
    <w:p w14:paraId="20B4E14C" w14:textId="77777777" w:rsidR="00D3145B" w:rsidRDefault="00D3145B" w:rsidP="00B50EED">
      <w:pPr>
        <w:ind w:right="59"/>
        <w:rPr>
          <w:rFonts w:asciiTheme="majorHAnsi" w:hAnsiTheme="majorHAnsi"/>
          <w:lang w:val="en-GB"/>
        </w:rPr>
      </w:pPr>
    </w:p>
    <w:p w14:paraId="3ABC44F0" w14:textId="77777777" w:rsidR="00255B16" w:rsidRDefault="00255B16" w:rsidP="00255B16">
      <w:pPr>
        <w:pStyle w:val="Liststycke"/>
        <w:numPr>
          <w:ilvl w:val="0"/>
          <w:numId w:val="7"/>
        </w:numPr>
        <w:ind w:right="59"/>
        <w:rPr>
          <w:rFonts w:asciiTheme="majorHAnsi" w:hAnsiTheme="majorHAnsi"/>
          <w:lang w:val="en-GB"/>
        </w:rPr>
      </w:pPr>
      <w:r w:rsidRPr="00255B16">
        <w:rPr>
          <w:rFonts w:asciiTheme="majorHAnsi" w:hAnsiTheme="majorHAnsi"/>
          <w:i/>
          <w:lang w:val="en-GB"/>
        </w:rPr>
        <w:t>F</w:t>
      </w:r>
      <w:r w:rsidR="003D40AB" w:rsidRPr="00255B16">
        <w:rPr>
          <w:rFonts w:asciiTheme="majorHAnsi" w:hAnsiTheme="majorHAnsi"/>
          <w:i/>
          <w:lang w:val="en-GB"/>
        </w:rPr>
        <w:t>irst floor</w:t>
      </w:r>
      <w:r w:rsidR="003D40AB" w:rsidRPr="00255B16">
        <w:rPr>
          <w:rFonts w:asciiTheme="majorHAnsi" w:hAnsiTheme="majorHAnsi"/>
          <w:lang w:val="en-GB"/>
        </w:rPr>
        <w:t xml:space="preserve"> is evacuated through the main entrances. </w:t>
      </w:r>
    </w:p>
    <w:p w14:paraId="7F3BBF5C" w14:textId="77777777" w:rsidR="00255B16" w:rsidRDefault="003D40AB" w:rsidP="00B50EED">
      <w:pPr>
        <w:pStyle w:val="Liststycke"/>
        <w:numPr>
          <w:ilvl w:val="0"/>
          <w:numId w:val="7"/>
        </w:numPr>
        <w:ind w:right="59"/>
        <w:rPr>
          <w:rFonts w:asciiTheme="majorHAnsi" w:hAnsiTheme="majorHAnsi"/>
          <w:lang w:val="en-GB"/>
        </w:rPr>
      </w:pPr>
      <w:r w:rsidRPr="00255B16">
        <w:rPr>
          <w:rFonts w:asciiTheme="majorHAnsi" w:hAnsiTheme="majorHAnsi"/>
          <w:i/>
          <w:lang w:val="en-GB"/>
        </w:rPr>
        <w:t>Second floor</w:t>
      </w:r>
      <w:r w:rsidRPr="00255B16">
        <w:rPr>
          <w:rFonts w:asciiTheme="majorHAnsi" w:hAnsiTheme="majorHAnsi"/>
          <w:lang w:val="en-GB"/>
        </w:rPr>
        <w:t xml:space="preserve"> is evacuated </w:t>
      </w:r>
      <w:r w:rsidR="00B50EED" w:rsidRPr="00255B16">
        <w:rPr>
          <w:rFonts w:asciiTheme="majorHAnsi" w:hAnsiTheme="majorHAnsi"/>
          <w:lang w:val="en-GB"/>
        </w:rPr>
        <w:t>via</w:t>
      </w:r>
      <w:r w:rsidR="00043A6B" w:rsidRPr="00255B16">
        <w:rPr>
          <w:rFonts w:asciiTheme="majorHAnsi" w:hAnsiTheme="majorHAnsi"/>
          <w:lang w:val="en-GB"/>
        </w:rPr>
        <w:t xml:space="preserve"> the </w:t>
      </w:r>
      <w:r w:rsidR="00B50EED" w:rsidRPr="00255B16">
        <w:rPr>
          <w:rFonts w:asciiTheme="majorHAnsi" w:hAnsiTheme="majorHAnsi"/>
          <w:lang w:val="en-GB"/>
        </w:rPr>
        <w:t xml:space="preserve">fire escape (through the window in the large conference room). </w:t>
      </w:r>
    </w:p>
    <w:p w14:paraId="63D6B106" w14:textId="5954C02B" w:rsidR="0095508C" w:rsidRDefault="00255B16" w:rsidP="0095508C">
      <w:pPr>
        <w:pStyle w:val="Liststycke"/>
        <w:numPr>
          <w:ilvl w:val="0"/>
          <w:numId w:val="7"/>
        </w:numPr>
        <w:ind w:right="59"/>
        <w:rPr>
          <w:rFonts w:asciiTheme="majorHAnsi" w:hAnsiTheme="majorHAnsi"/>
          <w:lang w:val="en-GB"/>
        </w:rPr>
      </w:pPr>
      <w:r w:rsidRPr="00255B16">
        <w:rPr>
          <w:rFonts w:asciiTheme="majorHAnsi" w:hAnsiTheme="majorHAnsi"/>
          <w:i/>
          <w:lang w:val="en-GB"/>
        </w:rPr>
        <w:t>Third floor</w:t>
      </w:r>
      <w:r w:rsidR="0095508C">
        <w:rPr>
          <w:rFonts w:asciiTheme="majorHAnsi" w:hAnsiTheme="majorHAnsi"/>
          <w:lang w:val="en-GB"/>
        </w:rPr>
        <w:t xml:space="preserve"> Take the </w:t>
      </w:r>
      <w:r w:rsidR="0095508C" w:rsidRPr="0095508C">
        <w:rPr>
          <w:rFonts w:asciiTheme="majorHAnsi" w:hAnsiTheme="majorHAnsi"/>
          <w:color w:val="222222"/>
          <w:lang w:val="en"/>
        </w:rPr>
        <w:t>spiral staircase</w:t>
      </w:r>
      <w:r w:rsidR="0095508C">
        <w:rPr>
          <w:color w:val="222222"/>
          <w:lang w:val="en"/>
        </w:rPr>
        <w:t xml:space="preserve"> </w:t>
      </w:r>
      <w:r w:rsidR="0095508C">
        <w:rPr>
          <w:rFonts w:asciiTheme="majorHAnsi" w:hAnsiTheme="majorHAnsi"/>
          <w:lang w:val="en-GB"/>
        </w:rPr>
        <w:t>second floor. Evacuate</w:t>
      </w:r>
      <w:r w:rsidR="0095508C" w:rsidRPr="00255B16">
        <w:rPr>
          <w:rFonts w:asciiTheme="majorHAnsi" w:hAnsiTheme="majorHAnsi"/>
          <w:lang w:val="en-GB"/>
        </w:rPr>
        <w:t xml:space="preserve"> via the fire escape (through the window in the large conference room). </w:t>
      </w:r>
    </w:p>
    <w:p w14:paraId="7070EA25" w14:textId="7FFE8F91" w:rsidR="00255B16" w:rsidRDefault="00255B16" w:rsidP="0095508C">
      <w:pPr>
        <w:pStyle w:val="Liststycke"/>
        <w:ind w:right="59"/>
        <w:rPr>
          <w:rFonts w:asciiTheme="majorHAnsi" w:hAnsiTheme="majorHAnsi"/>
          <w:lang w:val="en-GB"/>
        </w:rPr>
      </w:pPr>
    </w:p>
    <w:p w14:paraId="4F641210" w14:textId="36D36E1A" w:rsidR="00AA743E" w:rsidRPr="00255B16" w:rsidRDefault="00043A6B" w:rsidP="0095508C">
      <w:pPr>
        <w:ind w:right="59"/>
        <w:rPr>
          <w:rFonts w:asciiTheme="majorHAnsi" w:hAnsiTheme="majorHAnsi"/>
          <w:lang w:val="en-GB"/>
        </w:rPr>
      </w:pPr>
      <w:r w:rsidRPr="00255B16">
        <w:rPr>
          <w:rFonts w:asciiTheme="majorHAnsi" w:hAnsiTheme="majorHAnsi"/>
          <w:lang w:val="en-GB"/>
        </w:rPr>
        <w:t>The assembly point is located in front of the main entrance.</w:t>
      </w:r>
    </w:p>
    <w:p w14:paraId="2AC5719E" w14:textId="77777777" w:rsidR="00AA743E" w:rsidRPr="007A7C03" w:rsidRDefault="00AA743E" w:rsidP="00AA743E">
      <w:pPr>
        <w:rPr>
          <w:rFonts w:asciiTheme="majorHAnsi" w:hAnsiTheme="majorHAnsi"/>
          <w:b/>
          <w:lang w:val="en-GB"/>
        </w:rPr>
      </w:pPr>
    </w:p>
    <w:p w14:paraId="7149F471" w14:textId="5B6B78C3" w:rsidR="00E87E7A" w:rsidRPr="007A7C03" w:rsidRDefault="00B50EED" w:rsidP="002325D3">
      <w:pPr>
        <w:rPr>
          <w:rFonts w:asciiTheme="majorHAnsi" w:hAnsiTheme="majorHAnsi"/>
          <w:b/>
          <w:lang w:val="en-GB"/>
        </w:rPr>
      </w:pPr>
      <w:r w:rsidRPr="007A7C03">
        <w:rPr>
          <w:rFonts w:asciiTheme="majorHAnsi" w:hAnsiTheme="majorHAnsi"/>
          <w:b/>
          <w:lang w:val="en-GB"/>
        </w:rPr>
        <w:t>IN CASE OF EMERGENCY</w:t>
      </w:r>
    </w:p>
    <w:p w14:paraId="3D3386E4" w14:textId="77777777" w:rsidR="00E87E7A" w:rsidRPr="007A7C03" w:rsidRDefault="00E87E7A" w:rsidP="00E87E7A">
      <w:pPr>
        <w:spacing w:before="2" w:line="130" w:lineRule="exact"/>
        <w:rPr>
          <w:rFonts w:asciiTheme="majorHAnsi" w:hAnsiTheme="majorHAnsi"/>
          <w:lang w:val="en-GB"/>
        </w:rPr>
      </w:pPr>
    </w:p>
    <w:p w14:paraId="3E845687" w14:textId="77777777" w:rsidR="00B50EED" w:rsidRPr="007A7C03" w:rsidRDefault="00E87E7A" w:rsidP="00B50EED">
      <w:pPr>
        <w:tabs>
          <w:tab w:val="left" w:pos="360"/>
        </w:tabs>
        <w:ind w:right="-20"/>
        <w:rPr>
          <w:rFonts w:asciiTheme="majorHAnsi" w:hAnsiTheme="majorHAnsi"/>
          <w:lang w:val="en-GB"/>
        </w:rPr>
      </w:pPr>
      <w:r w:rsidRPr="007A7C03">
        <w:rPr>
          <w:rFonts w:asciiTheme="majorHAnsi" w:hAnsiTheme="majorHAnsi"/>
          <w:lang w:val="en-GB"/>
        </w:rPr>
        <w:t xml:space="preserve">• </w:t>
      </w:r>
      <w:r w:rsidRPr="007A7C03">
        <w:rPr>
          <w:rFonts w:asciiTheme="majorHAnsi" w:hAnsiTheme="majorHAnsi"/>
          <w:lang w:val="en-GB"/>
        </w:rPr>
        <w:tab/>
      </w:r>
      <w:r w:rsidR="00B50EED" w:rsidRPr="007A7C03">
        <w:rPr>
          <w:rFonts w:asciiTheme="majorHAnsi" w:hAnsiTheme="majorHAnsi"/>
          <w:lang w:val="en-GB"/>
        </w:rPr>
        <w:t>Save people in immediate danger, warn others</w:t>
      </w:r>
    </w:p>
    <w:p w14:paraId="75F8440B" w14:textId="0F4BD975" w:rsidR="00B50EED" w:rsidRPr="007A7C03" w:rsidRDefault="00B50EED" w:rsidP="00B50EED">
      <w:pPr>
        <w:tabs>
          <w:tab w:val="left" w:pos="360"/>
        </w:tabs>
        <w:spacing w:before="31"/>
        <w:ind w:right="-20"/>
        <w:rPr>
          <w:rFonts w:asciiTheme="majorHAnsi" w:hAnsiTheme="majorHAnsi"/>
          <w:lang w:val="en-GB"/>
        </w:rPr>
      </w:pPr>
      <w:r w:rsidRPr="007A7C03">
        <w:rPr>
          <w:rFonts w:asciiTheme="majorHAnsi" w:hAnsiTheme="majorHAnsi"/>
          <w:lang w:val="en-GB"/>
        </w:rPr>
        <w:t xml:space="preserve">• </w:t>
      </w:r>
      <w:r w:rsidRPr="007A7C03">
        <w:rPr>
          <w:rFonts w:asciiTheme="majorHAnsi" w:hAnsiTheme="majorHAnsi"/>
          <w:lang w:val="en-GB"/>
        </w:rPr>
        <w:tab/>
        <w:t xml:space="preserve">Call the emergency services (dial 112) </w:t>
      </w:r>
    </w:p>
    <w:p w14:paraId="50575361" w14:textId="6653948A" w:rsidR="00B50EED" w:rsidRPr="007A7C03" w:rsidRDefault="00B50EED" w:rsidP="00B50EED">
      <w:pPr>
        <w:tabs>
          <w:tab w:val="left" w:pos="360"/>
        </w:tabs>
        <w:spacing w:before="31"/>
        <w:ind w:right="-20"/>
        <w:rPr>
          <w:rFonts w:asciiTheme="majorHAnsi" w:hAnsiTheme="majorHAnsi"/>
          <w:lang w:val="en-GB"/>
        </w:rPr>
      </w:pPr>
      <w:r w:rsidRPr="007A7C03">
        <w:rPr>
          <w:rFonts w:asciiTheme="majorHAnsi" w:hAnsiTheme="majorHAnsi"/>
          <w:lang w:val="en-GB"/>
        </w:rPr>
        <w:t xml:space="preserve">• </w:t>
      </w:r>
      <w:r w:rsidRPr="007A7C03">
        <w:rPr>
          <w:rFonts w:asciiTheme="majorHAnsi" w:hAnsiTheme="majorHAnsi"/>
          <w:lang w:val="en-GB"/>
        </w:rPr>
        <w:tab/>
        <w:t>Extinguish or contain the fire</w:t>
      </w:r>
    </w:p>
    <w:p w14:paraId="412693F8" w14:textId="77777777" w:rsidR="00B50EED" w:rsidRPr="007A7C03" w:rsidRDefault="00B50EED" w:rsidP="00B50EED">
      <w:pPr>
        <w:tabs>
          <w:tab w:val="left" w:pos="360"/>
        </w:tabs>
        <w:spacing w:before="31"/>
        <w:ind w:right="-20"/>
        <w:rPr>
          <w:rFonts w:asciiTheme="majorHAnsi" w:hAnsiTheme="majorHAnsi"/>
          <w:lang w:val="en-GB"/>
        </w:rPr>
      </w:pPr>
      <w:r w:rsidRPr="007A7C03">
        <w:rPr>
          <w:rFonts w:asciiTheme="majorHAnsi" w:hAnsiTheme="majorHAnsi"/>
          <w:lang w:val="en-GB"/>
        </w:rPr>
        <w:t xml:space="preserve">• </w:t>
      </w:r>
      <w:r w:rsidRPr="007A7C03">
        <w:rPr>
          <w:rFonts w:asciiTheme="majorHAnsi" w:hAnsiTheme="majorHAnsi"/>
          <w:lang w:val="en-GB"/>
        </w:rPr>
        <w:tab/>
        <w:t>Evacuate the building</w:t>
      </w:r>
    </w:p>
    <w:p w14:paraId="3D52674A" w14:textId="5D19632E" w:rsidR="002325D3" w:rsidRPr="00373ED3" w:rsidRDefault="00B50EED" w:rsidP="00B50EED">
      <w:pPr>
        <w:tabs>
          <w:tab w:val="left" w:pos="360"/>
        </w:tabs>
        <w:spacing w:before="31"/>
        <w:ind w:right="-20"/>
        <w:rPr>
          <w:rFonts w:asciiTheme="majorHAnsi" w:hAnsiTheme="majorHAnsi"/>
          <w:lang w:val="en-US"/>
        </w:rPr>
      </w:pPr>
      <w:r w:rsidRPr="00373ED3">
        <w:rPr>
          <w:rFonts w:asciiTheme="majorHAnsi" w:hAnsiTheme="majorHAnsi"/>
          <w:lang w:val="en-US"/>
        </w:rPr>
        <w:t xml:space="preserve">• </w:t>
      </w:r>
      <w:r w:rsidRPr="00373ED3">
        <w:rPr>
          <w:rFonts w:asciiTheme="majorHAnsi" w:hAnsiTheme="majorHAnsi"/>
          <w:lang w:val="en-US"/>
        </w:rPr>
        <w:tab/>
        <w:t>Meet the emergency services</w:t>
      </w:r>
    </w:p>
    <w:p w14:paraId="79F69BB9" w14:textId="7B652318" w:rsidR="004875F1" w:rsidRPr="00373ED3" w:rsidRDefault="00866D58" w:rsidP="00866D58">
      <w:pPr>
        <w:rPr>
          <w:rFonts w:asciiTheme="majorHAnsi" w:hAnsiTheme="majorHAnsi"/>
          <w:lang w:val="en-US"/>
        </w:rPr>
      </w:pPr>
      <w:r w:rsidRPr="00373ED3">
        <w:rPr>
          <w:rFonts w:asciiTheme="majorHAnsi" w:hAnsiTheme="majorHAnsi"/>
          <w:lang w:val="en-US"/>
        </w:rPr>
        <w:t xml:space="preserve"> </w:t>
      </w:r>
    </w:p>
    <w:p w14:paraId="649352D7" w14:textId="77777777" w:rsidR="00A479E4" w:rsidRPr="00373ED3" w:rsidRDefault="00A479E4">
      <w:pPr>
        <w:rPr>
          <w:b/>
          <w:sz w:val="26"/>
          <w:szCs w:val="26"/>
          <w:lang w:val="en-US"/>
        </w:rPr>
      </w:pPr>
      <w:r w:rsidRPr="00373ED3">
        <w:rPr>
          <w:b/>
          <w:sz w:val="26"/>
          <w:szCs w:val="26"/>
          <w:lang w:val="en-US"/>
        </w:rPr>
        <w:br w:type="page"/>
      </w:r>
    </w:p>
    <w:p w14:paraId="14241E8B" w14:textId="3D41A530" w:rsidR="00255B16" w:rsidRPr="00373ED3" w:rsidRDefault="00946843" w:rsidP="00255B16">
      <w:pPr>
        <w:rPr>
          <w:b/>
          <w:sz w:val="26"/>
          <w:szCs w:val="26"/>
          <w:lang w:val="en-US"/>
        </w:rPr>
      </w:pPr>
      <w:r w:rsidRPr="00373ED3">
        <w:rPr>
          <w:b/>
          <w:sz w:val="26"/>
          <w:szCs w:val="26"/>
          <w:lang w:val="en-US"/>
        </w:rPr>
        <w:lastRenderedPageBreak/>
        <w:t>Contact</w:t>
      </w:r>
    </w:p>
    <w:p w14:paraId="215F2E82" w14:textId="77777777" w:rsidR="00195212" w:rsidRPr="00373ED3" w:rsidRDefault="00195212" w:rsidP="00255B16">
      <w:pPr>
        <w:rPr>
          <w:b/>
          <w:sz w:val="26"/>
          <w:szCs w:val="26"/>
          <w:lang w:val="en-US"/>
        </w:rPr>
      </w:pPr>
    </w:p>
    <w:p w14:paraId="0B29335B" w14:textId="77777777" w:rsidR="00195212" w:rsidRPr="007A7C03" w:rsidRDefault="00195212" w:rsidP="00195212">
      <w:pPr>
        <w:rPr>
          <w:rFonts w:asciiTheme="majorHAnsi" w:hAnsiTheme="majorHAnsi"/>
          <w:lang w:val="en-GB"/>
        </w:rPr>
      </w:pPr>
      <w:r w:rsidRPr="007A7C03">
        <w:rPr>
          <w:rFonts w:asciiTheme="majorHAnsi" w:hAnsiTheme="majorHAnsi"/>
          <w:i/>
          <w:lang w:val="en-GB"/>
        </w:rPr>
        <w:t xml:space="preserve">Visiting </w:t>
      </w:r>
      <w:r w:rsidRPr="005836A5">
        <w:rPr>
          <w:rFonts w:asciiTheme="majorHAnsi" w:hAnsiTheme="majorHAnsi"/>
          <w:i/>
          <w:lang w:val="en-GB"/>
        </w:rPr>
        <w:t>address</w:t>
      </w:r>
      <w:r w:rsidRPr="005836A5">
        <w:rPr>
          <w:rFonts w:asciiTheme="majorHAnsi" w:hAnsiTheme="majorHAnsi"/>
          <w:lang w:val="en-GB"/>
        </w:rPr>
        <w:t xml:space="preserve">: </w:t>
      </w:r>
      <w:proofErr w:type="spellStart"/>
      <w:r w:rsidRPr="005836A5">
        <w:rPr>
          <w:rFonts w:asciiTheme="majorHAnsi" w:hAnsiTheme="majorHAnsi"/>
          <w:lang w:val="en-GB"/>
        </w:rPr>
        <w:t>Biskopsgatan</w:t>
      </w:r>
      <w:proofErr w:type="spellEnd"/>
      <w:r>
        <w:rPr>
          <w:rFonts w:asciiTheme="majorHAnsi" w:hAnsiTheme="majorHAnsi"/>
          <w:lang w:val="en-GB"/>
        </w:rPr>
        <w:t xml:space="preserve"> 3</w:t>
      </w:r>
    </w:p>
    <w:p w14:paraId="46A3D13F" w14:textId="77777777" w:rsidR="00195212" w:rsidRPr="007A7C03" w:rsidRDefault="00195212" w:rsidP="00195212">
      <w:pPr>
        <w:rPr>
          <w:rFonts w:asciiTheme="majorHAnsi" w:hAnsiTheme="majorHAnsi"/>
          <w:lang w:val="en-GB"/>
        </w:rPr>
      </w:pPr>
      <w:r w:rsidRPr="007A7C03">
        <w:rPr>
          <w:rFonts w:asciiTheme="majorHAnsi" w:hAnsiTheme="majorHAnsi"/>
          <w:i/>
          <w:lang w:val="en-GB"/>
        </w:rPr>
        <w:t>Postal address</w:t>
      </w:r>
      <w:r w:rsidRPr="007A7C03">
        <w:rPr>
          <w:rFonts w:asciiTheme="majorHAnsi" w:hAnsiTheme="majorHAnsi"/>
          <w:lang w:val="en-GB"/>
        </w:rPr>
        <w:t xml:space="preserve">: Pufendorfinstitutet, Box 117, 221 00 </w:t>
      </w:r>
    </w:p>
    <w:p w14:paraId="159F37A7" w14:textId="77777777" w:rsidR="00195212" w:rsidRPr="007A7C03" w:rsidRDefault="00195212" w:rsidP="00195212">
      <w:pPr>
        <w:rPr>
          <w:rFonts w:asciiTheme="majorHAnsi" w:hAnsiTheme="majorHAnsi"/>
          <w:lang w:val="en-GB"/>
        </w:rPr>
      </w:pPr>
      <w:r w:rsidRPr="007A7C03">
        <w:rPr>
          <w:rFonts w:asciiTheme="majorHAnsi" w:hAnsiTheme="majorHAnsi"/>
          <w:i/>
          <w:lang w:val="en-GB"/>
        </w:rPr>
        <w:t>Delivery address</w:t>
      </w:r>
      <w:r w:rsidRPr="007A7C03">
        <w:rPr>
          <w:rFonts w:asciiTheme="majorHAnsi" w:hAnsiTheme="majorHAnsi"/>
          <w:lang w:val="en-GB"/>
        </w:rPr>
        <w:t xml:space="preserve">: </w:t>
      </w:r>
      <w:proofErr w:type="spellStart"/>
      <w:r w:rsidRPr="005836A5">
        <w:rPr>
          <w:rFonts w:asciiTheme="majorHAnsi" w:hAnsiTheme="majorHAnsi"/>
          <w:lang w:val="en-GB"/>
        </w:rPr>
        <w:t>Sölvegatan</w:t>
      </w:r>
      <w:proofErr w:type="spellEnd"/>
      <w:r w:rsidRPr="005836A5">
        <w:rPr>
          <w:rFonts w:asciiTheme="majorHAnsi" w:hAnsiTheme="majorHAnsi"/>
          <w:lang w:val="en-GB"/>
        </w:rPr>
        <w:t xml:space="preserve"> 2</w:t>
      </w:r>
    </w:p>
    <w:p w14:paraId="48B4802E" w14:textId="77777777" w:rsidR="00255B16" w:rsidRPr="00373ED3" w:rsidRDefault="00255B16" w:rsidP="00255B16">
      <w:pPr>
        <w:rPr>
          <w:rFonts w:asciiTheme="majorHAnsi" w:hAnsiTheme="majorHAnsi"/>
          <w:lang w:val="en-US"/>
        </w:rPr>
      </w:pPr>
    </w:p>
    <w:p w14:paraId="4FA63BB4" w14:textId="4F2D4115" w:rsidR="00255B16" w:rsidRPr="00753ECA" w:rsidRDefault="00255B16" w:rsidP="00255B16">
      <w:pPr>
        <w:rPr>
          <w:rFonts w:asciiTheme="majorHAnsi" w:hAnsiTheme="majorHAnsi"/>
          <w:lang w:val="en-US"/>
        </w:rPr>
      </w:pPr>
      <w:r w:rsidRPr="00753ECA">
        <w:rPr>
          <w:rFonts w:asciiTheme="majorHAnsi" w:hAnsiTheme="majorHAnsi"/>
          <w:lang w:val="en-US"/>
        </w:rPr>
        <w:t>A</w:t>
      </w:r>
      <w:r w:rsidR="00A479E4" w:rsidRPr="00753ECA">
        <w:rPr>
          <w:rFonts w:asciiTheme="majorHAnsi" w:hAnsiTheme="majorHAnsi"/>
          <w:lang w:val="en-US"/>
        </w:rPr>
        <w:t xml:space="preserve">nn-Katrin </w:t>
      </w:r>
      <w:proofErr w:type="spellStart"/>
      <w:r w:rsidR="00A479E4" w:rsidRPr="00753ECA">
        <w:rPr>
          <w:rFonts w:asciiTheme="majorHAnsi" w:hAnsiTheme="majorHAnsi"/>
          <w:lang w:val="en-US"/>
        </w:rPr>
        <w:t>Bäcklund</w:t>
      </w:r>
      <w:proofErr w:type="spellEnd"/>
      <w:r w:rsidR="00A479E4" w:rsidRPr="00753ECA">
        <w:rPr>
          <w:rFonts w:asciiTheme="majorHAnsi" w:hAnsiTheme="majorHAnsi"/>
          <w:lang w:val="en-US"/>
        </w:rPr>
        <w:t>, director</w:t>
      </w:r>
      <w:r w:rsidRPr="00753ECA">
        <w:rPr>
          <w:rFonts w:asciiTheme="majorHAnsi" w:hAnsiTheme="majorHAnsi"/>
          <w:lang w:val="en-US"/>
        </w:rPr>
        <w:t>, +46-46-222 71 04</w:t>
      </w:r>
    </w:p>
    <w:p w14:paraId="374D3DCF" w14:textId="77777777" w:rsidR="00255B16" w:rsidRPr="00753ECA" w:rsidRDefault="00484750" w:rsidP="00255B16">
      <w:pPr>
        <w:rPr>
          <w:rFonts w:asciiTheme="majorHAnsi" w:hAnsiTheme="majorHAnsi"/>
          <w:lang w:val="en-US"/>
        </w:rPr>
      </w:pPr>
      <w:hyperlink r:id="rId15" w:history="1">
        <w:r w:rsidR="00255B16" w:rsidRPr="00753ECA">
          <w:rPr>
            <w:rStyle w:val="Hyperlnk"/>
            <w:rFonts w:asciiTheme="majorHAnsi" w:hAnsiTheme="majorHAnsi"/>
            <w:lang w:val="en-US"/>
          </w:rPr>
          <w:t>ann-katrin.backlund@pi.lu.se</w:t>
        </w:r>
      </w:hyperlink>
      <w:r w:rsidR="00255B16" w:rsidRPr="00753ECA">
        <w:rPr>
          <w:rFonts w:asciiTheme="majorHAnsi" w:hAnsiTheme="majorHAnsi"/>
          <w:lang w:val="en-US"/>
        </w:rPr>
        <w:t xml:space="preserve"> </w:t>
      </w:r>
    </w:p>
    <w:p w14:paraId="29490ABD" w14:textId="77777777" w:rsidR="00255B16" w:rsidRPr="00753ECA" w:rsidRDefault="00255B16" w:rsidP="00255B16">
      <w:pPr>
        <w:rPr>
          <w:rFonts w:asciiTheme="majorHAnsi" w:hAnsiTheme="majorHAnsi"/>
          <w:lang w:val="en-US"/>
        </w:rPr>
      </w:pPr>
    </w:p>
    <w:p w14:paraId="722DB4A5" w14:textId="7E109C1B" w:rsidR="00255B16" w:rsidRPr="00373ED3" w:rsidRDefault="00A479E4" w:rsidP="00255B16">
      <w:pPr>
        <w:rPr>
          <w:rFonts w:asciiTheme="majorHAnsi" w:hAnsiTheme="majorHAnsi"/>
          <w:lang w:val="en-US"/>
        </w:rPr>
      </w:pPr>
      <w:r w:rsidRPr="00373ED3">
        <w:rPr>
          <w:rFonts w:asciiTheme="majorHAnsi" w:hAnsiTheme="majorHAnsi"/>
          <w:lang w:val="en-US"/>
        </w:rPr>
        <w:t xml:space="preserve">Eva Persson, </w:t>
      </w:r>
      <w:r w:rsidRPr="00A479E4">
        <w:rPr>
          <w:rFonts w:asciiTheme="majorHAnsi" w:hAnsiTheme="majorHAnsi"/>
          <w:lang w:val="en"/>
        </w:rPr>
        <w:t>coordinator</w:t>
      </w:r>
      <w:r w:rsidR="00255B16" w:rsidRPr="00373ED3">
        <w:rPr>
          <w:rFonts w:asciiTheme="majorHAnsi" w:hAnsiTheme="majorHAnsi"/>
          <w:lang w:val="en-US"/>
        </w:rPr>
        <w:t>, +46-46-222 6203</w:t>
      </w:r>
    </w:p>
    <w:p w14:paraId="5E7822CA" w14:textId="77777777" w:rsidR="00255B16" w:rsidRPr="00373ED3" w:rsidRDefault="00484750" w:rsidP="00255B16">
      <w:pPr>
        <w:rPr>
          <w:rFonts w:asciiTheme="majorHAnsi" w:hAnsiTheme="majorHAnsi"/>
          <w:lang w:val="en-US"/>
        </w:rPr>
      </w:pPr>
      <w:hyperlink r:id="rId16" w:history="1">
        <w:r w:rsidR="00255B16" w:rsidRPr="00373ED3">
          <w:rPr>
            <w:rStyle w:val="Hyperlnk"/>
            <w:rFonts w:asciiTheme="majorHAnsi" w:hAnsiTheme="majorHAnsi"/>
            <w:lang w:val="en-US"/>
          </w:rPr>
          <w:t>eva.persson@kultur.lu.se</w:t>
        </w:r>
      </w:hyperlink>
      <w:r w:rsidR="00255B16" w:rsidRPr="00373ED3">
        <w:rPr>
          <w:rFonts w:asciiTheme="majorHAnsi" w:hAnsiTheme="majorHAnsi"/>
          <w:lang w:val="en-US"/>
        </w:rPr>
        <w:t xml:space="preserve"> </w:t>
      </w:r>
    </w:p>
    <w:p w14:paraId="41DB7B2C" w14:textId="77777777" w:rsidR="00255B16" w:rsidRPr="00373ED3" w:rsidRDefault="00255B16" w:rsidP="00255B16">
      <w:pPr>
        <w:rPr>
          <w:rFonts w:asciiTheme="majorHAnsi" w:hAnsiTheme="majorHAnsi"/>
          <w:lang w:val="en-US"/>
        </w:rPr>
      </w:pPr>
    </w:p>
    <w:p w14:paraId="1C110E05" w14:textId="128C4DDB" w:rsidR="00255B16" w:rsidRPr="00373ED3" w:rsidRDefault="00A479E4" w:rsidP="00255B16">
      <w:pPr>
        <w:rPr>
          <w:rFonts w:asciiTheme="majorHAnsi" w:hAnsiTheme="majorHAnsi"/>
          <w:lang w:val="en-US"/>
        </w:rPr>
      </w:pPr>
      <w:r w:rsidRPr="00373ED3">
        <w:rPr>
          <w:rFonts w:asciiTheme="majorHAnsi" w:hAnsiTheme="majorHAnsi"/>
          <w:lang w:val="en-US"/>
        </w:rPr>
        <w:t xml:space="preserve">Bengt Pettersson, </w:t>
      </w:r>
      <w:r w:rsidRPr="00A479E4">
        <w:rPr>
          <w:rFonts w:asciiTheme="majorHAnsi" w:hAnsiTheme="majorHAnsi"/>
          <w:lang w:val="en"/>
        </w:rPr>
        <w:t>house manager</w:t>
      </w:r>
      <w:r w:rsidR="00255B16" w:rsidRPr="00373ED3">
        <w:rPr>
          <w:rFonts w:asciiTheme="majorHAnsi" w:hAnsiTheme="majorHAnsi"/>
          <w:lang w:val="en-US"/>
        </w:rPr>
        <w:t>, +46-46-222 6202</w:t>
      </w:r>
    </w:p>
    <w:p w14:paraId="555390C9" w14:textId="77777777" w:rsidR="00255B16" w:rsidRPr="00373ED3" w:rsidRDefault="00484750" w:rsidP="00255B16">
      <w:pPr>
        <w:rPr>
          <w:rFonts w:asciiTheme="majorHAnsi" w:hAnsiTheme="majorHAnsi"/>
          <w:lang w:val="en-US"/>
        </w:rPr>
      </w:pPr>
      <w:hyperlink r:id="rId17" w:history="1">
        <w:r w:rsidR="00255B16" w:rsidRPr="00373ED3">
          <w:rPr>
            <w:rStyle w:val="Hyperlnk"/>
            <w:rFonts w:asciiTheme="majorHAnsi" w:hAnsiTheme="majorHAnsi"/>
            <w:lang w:val="en-US"/>
          </w:rPr>
          <w:t>bengt.pettersson@pi.lu.se</w:t>
        </w:r>
      </w:hyperlink>
      <w:r w:rsidR="00255B16" w:rsidRPr="00373ED3">
        <w:rPr>
          <w:rFonts w:asciiTheme="majorHAnsi" w:hAnsiTheme="majorHAnsi"/>
          <w:lang w:val="en-US"/>
        </w:rPr>
        <w:t xml:space="preserve"> </w:t>
      </w:r>
    </w:p>
    <w:p w14:paraId="01E646FD" w14:textId="77777777" w:rsidR="00255B16" w:rsidRPr="00373ED3" w:rsidRDefault="00255B16" w:rsidP="00255B16">
      <w:pPr>
        <w:rPr>
          <w:rFonts w:asciiTheme="majorHAnsi" w:hAnsiTheme="majorHAnsi"/>
          <w:lang w:val="en-US"/>
        </w:rPr>
      </w:pPr>
    </w:p>
    <w:p w14:paraId="3AB1D658" w14:textId="74CA913D" w:rsidR="00255B16" w:rsidRPr="00A479E4" w:rsidRDefault="00255B16" w:rsidP="00255B16">
      <w:pPr>
        <w:rPr>
          <w:rFonts w:asciiTheme="majorHAnsi" w:hAnsiTheme="majorHAnsi"/>
          <w:lang w:val="en-US"/>
        </w:rPr>
      </w:pPr>
      <w:r w:rsidRPr="00A479E4">
        <w:rPr>
          <w:rFonts w:asciiTheme="majorHAnsi" w:hAnsiTheme="majorHAnsi"/>
          <w:lang w:val="en-US"/>
        </w:rPr>
        <w:t>Gise</w:t>
      </w:r>
      <w:r w:rsidR="00A479E4" w:rsidRPr="00A479E4">
        <w:rPr>
          <w:rFonts w:asciiTheme="majorHAnsi" w:hAnsiTheme="majorHAnsi"/>
          <w:lang w:val="en-US"/>
        </w:rPr>
        <w:t xml:space="preserve">la Ferré Aramburu, </w:t>
      </w:r>
      <w:r w:rsidR="00A479E4" w:rsidRPr="00A479E4">
        <w:rPr>
          <w:rFonts w:asciiTheme="majorHAnsi" w:hAnsiTheme="majorHAnsi"/>
          <w:lang w:val="en"/>
        </w:rPr>
        <w:t>deputy coordinator</w:t>
      </w:r>
      <w:r w:rsidRPr="00A479E4">
        <w:rPr>
          <w:rFonts w:asciiTheme="majorHAnsi" w:hAnsiTheme="majorHAnsi"/>
          <w:lang w:val="en-US"/>
        </w:rPr>
        <w:t xml:space="preserve"> +46-46-222 6206</w:t>
      </w:r>
      <w:r w:rsidR="00A479E4">
        <w:rPr>
          <w:rFonts w:asciiTheme="majorHAnsi" w:hAnsiTheme="majorHAnsi"/>
          <w:lang w:val="en-US"/>
        </w:rPr>
        <w:t xml:space="preserve"> </w:t>
      </w:r>
      <w:hyperlink r:id="rId18" w:history="1">
        <w:r w:rsidRPr="00A479E4">
          <w:rPr>
            <w:rStyle w:val="Hyperlnk"/>
            <w:rFonts w:asciiTheme="majorHAnsi" w:hAnsiTheme="majorHAnsi"/>
            <w:lang w:val="en-US"/>
          </w:rPr>
          <w:t>gisela.ferre_aramburu@pi.lu.se</w:t>
        </w:r>
      </w:hyperlink>
      <w:r w:rsidRPr="00A479E4">
        <w:rPr>
          <w:rFonts w:asciiTheme="majorHAnsi" w:hAnsiTheme="majorHAnsi"/>
          <w:lang w:val="en-US"/>
        </w:rPr>
        <w:t xml:space="preserve"> </w:t>
      </w:r>
    </w:p>
    <w:p w14:paraId="5378C9E8" w14:textId="77777777" w:rsidR="00255B16" w:rsidRPr="00A479E4" w:rsidRDefault="00255B16" w:rsidP="00255B16">
      <w:pPr>
        <w:rPr>
          <w:rFonts w:asciiTheme="majorHAnsi" w:hAnsiTheme="majorHAnsi"/>
          <w:lang w:val="en-US"/>
        </w:rPr>
      </w:pPr>
    </w:p>
    <w:p w14:paraId="3951D657" w14:textId="43E09E5A" w:rsidR="00255B16" w:rsidRPr="00A479E4" w:rsidRDefault="00A479E4" w:rsidP="00255B16">
      <w:pPr>
        <w:rPr>
          <w:rFonts w:asciiTheme="majorHAnsi" w:hAnsiTheme="majorHAnsi"/>
          <w:color w:val="C00000"/>
          <w:lang w:val="en-US"/>
        </w:rPr>
      </w:pPr>
      <w:r w:rsidRPr="00A479E4">
        <w:rPr>
          <w:rFonts w:asciiTheme="majorHAnsi" w:hAnsiTheme="majorHAnsi"/>
          <w:lang w:val="en-US"/>
        </w:rPr>
        <w:t xml:space="preserve">Cecilia von Arnold, </w:t>
      </w:r>
      <w:r w:rsidRPr="00A479E4">
        <w:rPr>
          <w:rFonts w:asciiTheme="majorHAnsi" w:hAnsiTheme="majorHAnsi"/>
          <w:lang w:val="en"/>
        </w:rPr>
        <w:t>communications expert</w:t>
      </w:r>
      <w:r w:rsidR="00255B16" w:rsidRPr="00A479E4">
        <w:rPr>
          <w:rFonts w:asciiTheme="majorHAnsi" w:hAnsiTheme="majorHAnsi"/>
          <w:lang w:val="en-US"/>
        </w:rPr>
        <w:t xml:space="preserve">, </w:t>
      </w:r>
      <w:r w:rsidRPr="00A479E4">
        <w:rPr>
          <w:rFonts w:asciiTheme="majorHAnsi" w:hAnsiTheme="majorHAnsi"/>
          <w:lang w:val="en-US"/>
        </w:rPr>
        <w:t>+46-46-222 82 53</w:t>
      </w:r>
      <w:r>
        <w:rPr>
          <w:rFonts w:asciiTheme="majorHAnsi" w:hAnsiTheme="majorHAnsi"/>
          <w:color w:val="C00000"/>
          <w:lang w:val="en-US"/>
        </w:rPr>
        <w:t xml:space="preserve"> </w:t>
      </w:r>
      <w:hyperlink r:id="rId19" w:history="1">
        <w:r w:rsidR="00255B16" w:rsidRPr="00A479E4">
          <w:rPr>
            <w:rStyle w:val="Hyperlnk"/>
            <w:rFonts w:asciiTheme="majorHAnsi" w:hAnsiTheme="majorHAnsi"/>
            <w:lang w:val="en-US"/>
          </w:rPr>
          <w:t>cecilia.von_arnold@rektor.lu.se</w:t>
        </w:r>
      </w:hyperlink>
      <w:r w:rsidR="00255B16" w:rsidRPr="00A479E4">
        <w:rPr>
          <w:rFonts w:asciiTheme="majorHAnsi" w:hAnsiTheme="majorHAnsi"/>
          <w:lang w:val="en-US"/>
        </w:rPr>
        <w:t xml:space="preserve"> </w:t>
      </w:r>
    </w:p>
    <w:p w14:paraId="1398A053" w14:textId="77777777" w:rsidR="00255B16" w:rsidRPr="00A479E4" w:rsidRDefault="00255B16" w:rsidP="00255B16">
      <w:pPr>
        <w:rPr>
          <w:rFonts w:asciiTheme="majorHAnsi" w:hAnsiTheme="majorHAnsi"/>
          <w:lang w:val="en-US"/>
        </w:rPr>
      </w:pPr>
    </w:p>
    <w:p w14:paraId="614B4606" w14:textId="20FAB3AC" w:rsidR="00255B16" w:rsidRPr="00373ED3" w:rsidRDefault="00636B50" w:rsidP="00255B16">
      <w:pPr>
        <w:rPr>
          <w:rFonts w:asciiTheme="majorHAnsi" w:hAnsiTheme="majorHAnsi"/>
          <w:lang w:val="en-US"/>
        </w:rPr>
      </w:pPr>
      <w:proofErr w:type="spellStart"/>
      <w:r>
        <w:rPr>
          <w:rFonts w:asciiTheme="majorHAnsi" w:hAnsiTheme="majorHAnsi"/>
          <w:lang w:val="en-US"/>
        </w:rPr>
        <w:t>Malin</w:t>
      </w:r>
      <w:proofErr w:type="spellEnd"/>
      <w:r>
        <w:rPr>
          <w:rFonts w:asciiTheme="majorHAnsi" w:hAnsiTheme="majorHAnsi"/>
          <w:lang w:val="en-US"/>
        </w:rPr>
        <w:t xml:space="preserve"> Persson</w:t>
      </w:r>
      <w:r w:rsidR="00A479E4" w:rsidRPr="00373ED3">
        <w:rPr>
          <w:rFonts w:asciiTheme="majorHAnsi" w:hAnsiTheme="majorHAnsi"/>
          <w:lang w:val="en-US"/>
        </w:rPr>
        <w:t xml:space="preserve">, </w:t>
      </w:r>
      <w:r w:rsidR="00A479E4" w:rsidRPr="00A479E4">
        <w:rPr>
          <w:rFonts w:asciiTheme="majorHAnsi" w:hAnsiTheme="majorHAnsi"/>
          <w:lang w:val="en"/>
        </w:rPr>
        <w:t>finance officer</w:t>
      </w:r>
      <w:r w:rsidR="00255B16" w:rsidRPr="00373ED3">
        <w:rPr>
          <w:rFonts w:asciiTheme="majorHAnsi" w:hAnsiTheme="majorHAnsi"/>
          <w:lang w:val="en-US"/>
        </w:rPr>
        <w:t>, +46-46-222 1605</w:t>
      </w:r>
    </w:p>
    <w:p w14:paraId="1A507714" w14:textId="1C0548A7" w:rsidR="00636B50" w:rsidRDefault="00636B50" w:rsidP="00255B16">
      <w:pPr>
        <w:rPr>
          <w:lang w:val="en-US"/>
        </w:rPr>
      </w:pPr>
      <w:hyperlink r:id="rId20" w:history="1">
        <w:r w:rsidRPr="00D81BC9">
          <w:rPr>
            <w:rStyle w:val="Hyperlnk"/>
            <w:lang w:val="en-US"/>
          </w:rPr>
          <w:t>Malin.Persson@sam.lu.se</w:t>
        </w:r>
      </w:hyperlink>
    </w:p>
    <w:p w14:paraId="1FCA4506" w14:textId="14B2616E" w:rsidR="00255B16" w:rsidRDefault="00636B50" w:rsidP="00255B16">
      <w:pPr>
        <w:rPr>
          <w:lang w:val="en-US"/>
        </w:rPr>
      </w:pPr>
      <w:bookmarkStart w:id="0" w:name="_GoBack"/>
      <w:bookmarkEnd w:id="0"/>
      <w:r>
        <w:rPr>
          <w:lang w:val="en-US"/>
        </w:rPr>
        <w:t xml:space="preserve"> </w:t>
      </w:r>
    </w:p>
    <w:p w14:paraId="60AF9785" w14:textId="77777777" w:rsidR="00636B50" w:rsidRPr="00636B50" w:rsidRDefault="00636B50" w:rsidP="00255B16">
      <w:pPr>
        <w:rPr>
          <w:rFonts w:asciiTheme="majorHAnsi" w:hAnsiTheme="majorHAnsi"/>
          <w:lang w:val="en-US"/>
        </w:rPr>
      </w:pPr>
    </w:p>
    <w:p w14:paraId="2DC6BFC9" w14:textId="77777777" w:rsidR="00255B16" w:rsidRPr="00373ED3" w:rsidRDefault="00255B16" w:rsidP="00255B16">
      <w:pPr>
        <w:rPr>
          <w:rFonts w:asciiTheme="majorHAnsi" w:hAnsiTheme="majorHAnsi"/>
          <w:lang w:val="en-US"/>
        </w:rPr>
      </w:pPr>
    </w:p>
    <w:p w14:paraId="3D918EE8" w14:textId="77777777" w:rsidR="00255B16" w:rsidRPr="007A7C03" w:rsidRDefault="00255B16" w:rsidP="00866D58">
      <w:pPr>
        <w:rPr>
          <w:lang w:val="en-GB"/>
        </w:rPr>
      </w:pPr>
    </w:p>
    <w:sectPr w:rsidR="00255B16" w:rsidRPr="007A7C03" w:rsidSect="00592CB8">
      <w:footerReference w:type="default" r:id="rId21"/>
      <w:pgSz w:w="8420" w:h="11900" w:orient="landscape" w:code="9"/>
      <w:pgMar w:top="1418" w:right="1418" w:bottom="1418" w:left="1418"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0D7B65" w14:textId="77777777" w:rsidR="00484750" w:rsidRDefault="00484750" w:rsidP="00DB242A">
      <w:r>
        <w:separator/>
      </w:r>
    </w:p>
  </w:endnote>
  <w:endnote w:type="continuationSeparator" w:id="0">
    <w:p w14:paraId="68B71901" w14:textId="77777777" w:rsidR="00484750" w:rsidRDefault="00484750" w:rsidP="00DB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altName w:val="Calibri"/>
    <w:panose1 w:val="020B0604020202020204"/>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8ED22" w14:textId="344C5CDB" w:rsidR="00DB242A" w:rsidRPr="00DB242A" w:rsidRDefault="00DB242A">
    <w:pPr>
      <w:pStyle w:val="Sidfot"/>
      <w:rPr>
        <w:color w:val="808080" w:themeColor="background1" w:themeShade="80"/>
        <w:sz w:val="20"/>
        <w:szCs w:val="20"/>
      </w:rPr>
    </w:pPr>
    <w:r w:rsidRPr="00DB242A">
      <w:rPr>
        <w:color w:val="808080" w:themeColor="background1" w:themeShade="80"/>
        <w:sz w:val="20"/>
        <w:szCs w:val="20"/>
      </w:rPr>
      <w:t>2018-09-25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2FECB" w14:textId="77777777" w:rsidR="00484750" w:rsidRDefault="00484750" w:rsidP="00DB242A">
      <w:r>
        <w:separator/>
      </w:r>
    </w:p>
  </w:footnote>
  <w:footnote w:type="continuationSeparator" w:id="0">
    <w:p w14:paraId="7E5CBA7E" w14:textId="77777777" w:rsidR="00484750" w:rsidRDefault="00484750" w:rsidP="00DB24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1360A"/>
    <w:multiLevelType w:val="hybridMultilevel"/>
    <w:tmpl w:val="17509F94"/>
    <w:lvl w:ilvl="0" w:tplc="37B44106">
      <w:numFmt w:val="bullet"/>
      <w:lvlText w:val="-"/>
      <w:lvlJc w:val="left"/>
      <w:pPr>
        <w:ind w:left="720" w:hanging="360"/>
      </w:pPr>
      <w:rPr>
        <w:rFonts w:ascii="Calibri" w:eastAsiaTheme="minorHAnsi" w:hAnsi="Calibri" w:cstheme="minorBidi"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3872392"/>
    <w:multiLevelType w:val="hybridMultilevel"/>
    <w:tmpl w:val="9476FB04"/>
    <w:lvl w:ilvl="0" w:tplc="EEA4A982">
      <w:numFmt w:val="bullet"/>
      <w:lvlText w:val=""/>
      <w:lvlJc w:val="left"/>
      <w:pPr>
        <w:ind w:left="885" w:hanging="360"/>
      </w:pPr>
      <w:rPr>
        <w:rFonts w:ascii="Symbol" w:eastAsiaTheme="minorHAnsi" w:hAnsi="Symbol" w:cstheme="minorBidi" w:hint="default"/>
        <w:b/>
      </w:rPr>
    </w:lvl>
    <w:lvl w:ilvl="1" w:tplc="041D0003" w:tentative="1">
      <w:start w:val="1"/>
      <w:numFmt w:val="bullet"/>
      <w:lvlText w:val="o"/>
      <w:lvlJc w:val="left"/>
      <w:pPr>
        <w:ind w:left="1605" w:hanging="360"/>
      </w:pPr>
      <w:rPr>
        <w:rFonts w:ascii="Courier New" w:hAnsi="Courier New" w:cs="Courier New" w:hint="default"/>
      </w:rPr>
    </w:lvl>
    <w:lvl w:ilvl="2" w:tplc="041D0005" w:tentative="1">
      <w:start w:val="1"/>
      <w:numFmt w:val="bullet"/>
      <w:lvlText w:val=""/>
      <w:lvlJc w:val="left"/>
      <w:pPr>
        <w:ind w:left="2325" w:hanging="360"/>
      </w:pPr>
      <w:rPr>
        <w:rFonts w:ascii="Wingdings" w:hAnsi="Wingdings" w:hint="default"/>
      </w:rPr>
    </w:lvl>
    <w:lvl w:ilvl="3" w:tplc="041D0001" w:tentative="1">
      <w:start w:val="1"/>
      <w:numFmt w:val="bullet"/>
      <w:lvlText w:val=""/>
      <w:lvlJc w:val="left"/>
      <w:pPr>
        <w:ind w:left="3045" w:hanging="360"/>
      </w:pPr>
      <w:rPr>
        <w:rFonts w:ascii="Symbol" w:hAnsi="Symbol" w:hint="default"/>
      </w:rPr>
    </w:lvl>
    <w:lvl w:ilvl="4" w:tplc="041D0003" w:tentative="1">
      <w:start w:val="1"/>
      <w:numFmt w:val="bullet"/>
      <w:lvlText w:val="o"/>
      <w:lvlJc w:val="left"/>
      <w:pPr>
        <w:ind w:left="3765" w:hanging="360"/>
      </w:pPr>
      <w:rPr>
        <w:rFonts w:ascii="Courier New" w:hAnsi="Courier New" w:cs="Courier New" w:hint="default"/>
      </w:rPr>
    </w:lvl>
    <w:lvl w:ilvl="5" w:tplc="041D0005" w:tentative="1">
      <w:start w:val="1"/>
      <w:numFmt w:val="bullet"/>
      <w:lvlText w:val=""/>
      <w:lvlJc w:val="left"/>
      <w:pPr>
        <w:ind w:left="4485" w:hanging="360"/>
      </w:pPr>
      <w:rPr>
        <w:rFonts w:ascii="Wingdings" w:hAnsi="Wingdings" w:hint="default"/>
      </w:rPr>
    </w:lvl>
    <w:lvl w:ilvl="6" w:tplc="041D0001" w:tentative="1">
      <w:start w:val="1"/>
      <w:numFmt w:val="bullet"/>
      <w:lvlText w:val=""/>
      <w:lvlJc w:val="left"/>
      <w:pPr>
        <w:ind w:left="5205" w:hanging="360"/>
      </w:pPr>
      <w:rPr>
        <w:rFonts w:ascii="Symbol" w:hAnsi="Symbol" w:hint="default"/>
      </w:rPr>
    </w:lvl>
    <w:lvl w:ilvl="7" w:tplc="041D0003" w:tentative="1">
      <w:start w:val="1"/>
      <w:numFmt w:val="bullet"/>
      <w:lvlText w:val="o"/>
      <w:lvlJc w:val="left"/>
      <w:pPr>
        <w:ind w:left="5925" w:hanging="360"/>
      </w:pPr>
      <w:rPr>
        <w:rFonts w:ascii="Courier New" w:hAnsi="Courier New" w:cs="Courier New" w:hint="default"/>
      </w:rPr>
    </w:lvl>
    <w:lvl w:ilvl="8" w:tplc="041D0005" w:tentative="1">
      <w:start w:val="1"/>
      <w:numFmt w:val="bullet"/>
      <w:lvlText w:val=""/>
      <w:lvlJc w:val="left"/>
      <w:pPr>
        <w:ind w:left="6645" w:hanging="360"/>
      </w:pPr>
      <w:rPr>
        <w:rFonts w:ascii="Wingdings" w:hAnsi="Wingdings" w:hint="default"/>
      </w:rPr>
    </w:lvl>
  </w:abstractNum>
  <w:abstractNum w:abstractNumId="2" w15:restartNumberingAfterBreak="0">
    <w:nsid w:val="4FA535D8"/>
    <w:multiLevelType w:val="hybridMultilevel"/>
    <w:tmpl w:val="8042E88C"/>
    <w:lvl w:ilvl="0" w:tplc="EEA4A982">
      <w:numFmt w:val="bullet"/>
      <w:lvlText w:val=""/>
      <w:lvlJc w:val="left"/>
      <w:pPr>
        <w:ind w:left="420" w:hanging="360"/>
      </w:pPr>
      <w:rPr>
        <w:rFonts w:ascii="Symbol" w:eastAsiaTheme="minorHAnsi" w:hAnsi="Symbol" w:cstheme="minorBidi" w:hint="default"/>
        <w:b/>
      </w:rPr>
    </w:lvl>
    <w:lvl w:ilvl="1" w:tplc="041D0003" w:tentative="1">
      <w:start w:val="1"/>
      <w:numFmt w:val="bullet"/>
      <w:lvlText w:val="o"/>
      <w:lvlJc w:val="left"/>
      <w:pPr>
        <w:ind w:left="1140" w:hanging="360"/>
      </w:pPr>
      <w:rPr>
        <w:rFonts w:ascii="Courier New" w:hAnsi="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516C5DD3"/>
    <w:multiLevelType w:val="hybridMultilevel"/>
    <w:tmpl w:val="51EC5E90"/>
    <w:lvl w:ilvl="0" w:tplc="EEA4A982">
      <w:numFmt w:val="bullet"/>
      <w:lvlText w:val=""/>
      <w:lvlJc w:val="left"/>
      <w:pPr>
        <w:ind w:left="720" w:hanging="360"/>
      </w:pPr>
      <w:rPr>
        <w:rFonts w:ascii="Symbol" w:eastAsiaTheme="minorHAnsi" w:hAnsi="Symbol" w:cstheme="minorBid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ABC3845"/>
    <w:multiLevelType w:val="hybridMultilevel"/>
    <w:tmpl w:val="E6FCEAE4"/>
    <w:lvl w:ilvl="0" w:tplc="EEA4A982">
      <w:numFmt w:val="bullet"/>
      <w:lvlText w:val=""/>
      <w:lvlJc w:val="left"/>
      <w:pPr>
        <w:ind w:left="720" w:hanging="360"/>
      </w:pPr>
      <w:rPr>
        <w:rFonts w:ascii="Symbol" w:eastAsiaTheme="minorHAnsi" w:hAnsi="Symbol" w:cstheme="minorBid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54960C3"/>
    <w:multiLevelType w:val="hybridMultilevel"/>
    <w:tmpl w:val="746CB8BA"/>
    <w:lvl w:ilvl="0" w:tplc="EEA4A982">
      <w:numFmt w:val="bullet"/>
      <w:lvlText w:val=""/>
      <w:lvlJc w:val="left"/>
      <w:pPr>
        <w:ind w:left="720" w:hanging="360"/>
      </w:pPr>
      <w:rPr>
        <w:rFonts w:ascii="Symbol" w:eastAsiaTheme="minorHAnsi" w:hAnsi="Symbol" w:cstheme="minorBid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5EA7209"/>
    <w:multiLevelType w:val="hybridMultilevel"/>
    <w:tmpl w:val="2D52FBA4"/>
    <w:lvl w:ilvl="0" w:tplc="EEA4A982">
      <w:numFmt w:val="bullet"/>
      <w:lvlText w:val=""/>
      <w:lvlJc w:val="left"/>
      <w:pPr>
        <w:ind w:left="720" w:hanging="360"/>
      </w:pPr>
      <w:rPr>
        <w:rFonts w:ascii="Symbol" w:eastAsiaTheme="minorHAnsi" w:hAnsi="Symbol" w:cstheme="minorBidi" w:hint="default"/>
        <w:b/>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1"/>
  <w:embedSystemFonts/>
  <w:proofState w:spelling="clean" w:grammar="clean"/>
  <w:defaultTabStop w:val="1304"/>
  <w:hyphenationZone w:val="425"/>
  <w:bookFoldPrinting/>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47B"/>
    <w:rsid w:val="000010A2"/>
    <w:rsid w:val="00012725"/>
    <w:rsid w:val="0003126D"/>
    <w:rsid w:val="00043A6B"/>
    <w:rsid w:val="00052322"/>
    <w:rsid w:val="000548E7"/>
    <w:rsid w:val="000630B9"/>
    <w:rsid w:val="0009720F"/>
    <w:rsid w:val="00097656"/>
    <w:rsid w:val="000A439F"/>
    <w:rsid w:val="000C318B"/>
    <w:rsid w:val="000D22CC"/>
    <w:rsid w:val="000D287A"/>
    <w:rsid w:val="000D380B"/>
    <w:rsid w:val="00107684"/>
    <w:rsid w:val="00126737"/>
    <w:rsid w:val="00127901"/>
    <w:rsid w:val="00135B52"/>
    <w:rsid w:val="0013747B"/>
    <w:rsid w:val="00144855"/>
    <w:rsid w:val="0014754B"/>
    <w:rsid w:val="0015180B"/>
    <w:rsid w:val="00151A8F"/>
    <w:rsid w:val="00165BA8"/>
    <w:rsid w:val="001727C5"/>
    <w:rsid w:val="00183F18"/>
    <w:rsid w:val="00195212"/>
    <w:rsid w:val="001B4FF0"/>
    <w:rsid w:val="001B51B1"/>
    <w:rsid w:val="001E581F"/>
    <w:rsid w:val="001E7DE9"/>
    <w:rsid w:val="002039A0"/>
    <w:rsid w:val="00204C4E"/>
    <w:rsid w:val="00217E46"/>
    <w:rsid w:val="00223C71"/>
    <w:rsid w:val="0023157E"/>
    <w:rsid w:val="002325D3"/>
    <w:rsid w:val="00246B63"/>
    <w:rsid w:val="00255B16"/>
    <w:rsid w:val="002641FB"/>
    <w:rsid w:val="002664B0"/>
    <w:rsid w:val="00270524"/>
    <w:rsid w:val="00275B2F"/>
    <w:rsid w:val="00281F7B"/>
    <w:rsid w:val="00283DC7"/>
    <w:rsid w:val="00290BA7"/>
    <w:rsid w:val="002A236F"/>
    <w:rsid w:val="002C1D54"/>
    <w:rsid w:val="002D2105"/>
    <w:rsid w:val="002D3416"/>
    <w:rsid w:val="002D7CB7"/>
    <w:rsid w:val="00305DDC"/>
    <w:rsid w:val="00337EB4"/>
    <w:rsid w:val="0035390C"/>
    <w:rsid w:val="00356BE2"/>
    <w:rsid w:val="00373ED3"/>
    <w:rsid w:val="00380CB1"/>
    <w:rsid w:val="0039159B"/>
    <w:rsid w:val="00393753"/>
    <w:rsid w:val="003B1482"/>
    <w:rsid w:val="003B307E"/>
    <w:rsid w:val="003C30CC"/>
    <w:rsid w:val="003D1F4F"/>
    <w:rsid w:val="003D240B"/>
    <w:rsid w:val="003D40AB"/>
    <w:rsid w:val="003D7E4F"/>
    <w:rsid w:val="003F335C"/>
    <w:rsid w:val="004008C5"/>
    <w:rsid w:val="00411EE4"/>
    <w:rsid w:val="00415395"/>
    <w:rsid w:val="00434C74"/>
    <w:rsid w:val="00443C04"/>
    <w:rsid w:val="0044464A"/>
    <w:rsid w:val="00447BDA"/>
    <w:rsid w:val="004516F7"/>
    <w:rsid w:val="0046014B"/>
    <w:rsid w:val="004659DE"/>
    <w:rsid w:val="00480BC3"/>
    <w:rsid w:val="004837B4"/>
    <w:rsid w:val="00484750"/>
    <w:rsid w:val="004875F1"/>
    <w:rsid w:val="004C0BF2"/>
    <w:rsid w:val="004E2BA3"/>
    <w:rsid w:val="004E7421"/>
    <w:rsid w:val="004F5FAF"/>
    <w:rsid w:val="00525300"/>
    <w:rsid w:val="00542D53"/>
    <w:rsid w:val="0054703A"/>
    <w:rsid w:val="00553B78"/>
    <w:rsid w:val="00554EAA"/>
    <w:rsid w:val="005605CC"/>
    <w:rsid w:val="005638C5"/>
    <w:rsid w:val="00567AD5"/>
    <w:rsid w:val="00575C14"/>
    <w:rsid w:val="0058288F"/>
    <w:rsid w:val="005836A5"/>
    <w:rsid w:val="00592CB8"/>
    <w:rsid w:val="005A29D9"/>
    <w:rsid w:val="005A343F"/>
    <w:rsid w:val="005A454D"/>
    <w:rsid w:val="005B1190"/>
    <w:rsid w:val="005C14C1"/>
    <w:rsid w:val="005D6ABF"/>
    <w:rsid w:val="005E52E2"/>
    <w:rsid w:val="005E74F9"/>
    <w:rsid w:val="005F398E"/>
    <w:rsid w:val="00606B00"/>
    <w:rsid w:val="00611C8B"/>
    <w:rsid w:val="006141B8"/>
    <w:rsid w:val="006242F6"/>
    <w:rsid w:val="00626680"/>
    <w:rsid w:val="00632B86"/>
    <w:rsid w:val="00633F1A"/>
    <w:rsid w:val="00636B50"/>
    <w:rsid w:val="00637585"/>
    <w:rsid w:val="00666EE1"/>
    <w:rsid w:val="006700A2"/>
    <w:rsid w:val="00676493"/>
    <w:rsid w:val="006769CC"/>
    <w:rsid w:val="00676CB5"/>
    <w:rsid w:val="00682CCE"/>
    <w:rsid w:val="00695FF2"/>
    <w:rsid w:val="006973FE"/>
    <w:rsid w:val="006B0B36"/>
    <w:rsid w:val="006B5077"/>
    <w:rsid w:val="006C4717"/>
    <w:rsid w:val="006D2B48"/>
    <w:rsid w:val="006D2F17"/>
    <w:rsid w:val="006E193A"/>
    <w:rsid w:val="006E510C"/>
    <w:rsid w:val="006F34AD"/>
    <w:rsid w:val="007107E1"/>
    <w:rsid w:val="00716C56"/>
    <w:rsid w:val="0072088C"/>
    <w:rsid w:val="00724C00"/>
    <w:rsid w:val="00745651"/>
    <w:rsid w:val="00753ECA"/>
    <w:rsid w:val="007658AD"/>
    <w:rsid w:val="00776E58"/>
    <w:rsid w:val="00791106"/>
    <w:rsid w:val="00791961"/>
    <w:rsid w:val="007A7C03"/>
    <w:rsid w:val="007C48B9"/>
    <w:rsid w:val="007E0AB0"/>
    <w:rsid w:val="007E568B"/>
    <w:rsid w:val="007E69E0"/>
    <w:rsid w:val="007E71AC"/>
    <w:rsid w:val="007F3E0C"/>
    <w:rsid w:val="0080543D"/>
    <w:rsid w:val="008135DC"/>
    <w:rsid w:val="0083517F"/>
    <w:rsid w:val="008615C9"/>
    <w:rsid w:val="00866D58"/>
    <w:rsid w:val="008731D6"/>
    <w:rsid w:val="008803E6"/>
    <w:rsid w:val="00880AA6"/>
    <w:rsid w:val="00885ABA"/>
    <w:rsid w:val="00897408"/>
    <w:rsid w:val="008A496E"/>
    <w:rsid w:val="008B218D"/>
    <w:rsid w:val="008B2516"/>
    <w:rsid w:val="008C30AD"/>
    <w:rsid w:val="008D13EB"/>
    <w:rsid w:val="008F61B5"/>
    <w:rsid w:val="009077A6"/>
    <w:rsid w:val="00914B3F"/>
    <w:rsid w:val="009251CD"/>
    <w:rsid w:val="009326E2"/>
    <w:rsid w:val="00946843"/>
    <w:rsid w:val="0095508C"/>
    <w:rsid w:val="00973590"/>
    <w:rsid w:val="009871C0"/>
    <w:rsid w:val="009871E3"/>
    <w:rsid w:val="009A5A5C"/>
    <w:rsid w:val="009A60EA"/>
    <w:rsid w:val="009C6336"/>
    <w:rsid w:val="009D2C27"/>
    <w:rsid w:val="009D544D"/>
    <w:rsid w:val="009D5DB3"/>
    <w:rsid w:val="00A06521"/>
    <w:rsid w:val="00A21C95"/>
    <w:rsid w:val="00A309B7"/>
    <w:rsid w:val="00A3468A"/>
    <w:rsid w:val="00A479E4"/>
    <w:rsid w:val="00A50CB3"/>
    <w:rsid w:val="00A51E79"/>
    <w:rsid w:val="00A541ED"/>
    <w:rsid w:val="00A6200B"/>
    <w:rsid w:val="00A70F3F"/>
    <w:rsid w:val="00A72D58"/>
    <w:rsid w:val="00A83F3E"/>
    <w:rsid w:val="00AA743E"/>
    <w:rsid w:val="00AB369F"/>
    <w:rsid w:val="00AB7565"/>
    <w:rsid w:val="00AC0D2E"/>
    <w:rsid w:val="00AC5E4D"/>
    <w:rsid w:val="00AE5A55"/>
    <w:rsid w:val="00B03F4C"/>
    <w:rsid w:val="00B06452"/>
    <w:rsid w:val="00B13675"/>
    <w:rsid w:val="00B13D0C"/>
    <w:rsid w:val="00B23C91"/>
    <w:rsid w:val="00B310D6"/>
    <w:rsid w:val="00B50EED"/>
    <w:rsid w:val="00B57B49"/>
    <w:rsid w:val="00B60956"/>
    <w:rsid w:val="00BD0777"/>
    <w:rsid w:val="00BE2920"/>
    <w:rsid w:val="00BF509F"/>
    <w:rsid w:val="00BF7A54"/>
    <w:rsid w:val="00C04095"/>
    <w:rsid w:val="00C20AAD"/>
    <w:rsid w:val="00C25D31"/>
    <w:rsid w:val="00C36E04"/>
    <w:rsid w:val="00C46D48"/>
    <w:rsid w:val="00C60BE4"/>
    <w:rsid w:val="00C63EA0"/>
    <w:rsid w:val="00C67305"/>
    <w:rsid w:val="00C7245E"/>
    <w:rsid w:val="00CA1BDF"/>
    <w:rsid w:val="00CC0AC8"/>
    <w:rsid w:val="00CD0AE5"/>
    <w:rsid w:val="00CF2ECF"/>
    <w:rsid w:val="00D0134F"/>
    <w:rsid w:val="00D210D8"/>
    <w:rsid w:val="00D22E9A"/>
    <w:rsid w:val="00D26DB9"/>
    <w:rsid w:val="00D3145B"/>
    <w:rsid w:val="00D35D6E"/>
    <w:rsid w:val="00D43044"/>
    <w:rsid w:val="00D46F43"/>
    <w:rsid w:val="00D7297E"/>
    <w:rsid w:val="00D7365A"/>
    <w:rsid w:val="00D75D60"/>
    <w:rsid w:val="00D80A11"/>
    <w:rsid w:val="00D81772"/>
    <w:rsid w:val="00D94092"/>
    <w:rsid w:val="00D95693"/>
    <w:rsid w:val="00D966AB"/>
    <w:rsid w:val="00D973C1"/>
    <w:rsid w:val="00DA3ABB"/>
    <w:rsid w:val="00DA7A4E"/>
    <w:rsid w:val="00DB0D0D"/>
    <w:rsid w:val="00DB242A"/>
    <w:rsid w:val="00DB43FA"/>
    <w:rsid w:val="00DD2999"/>
    <w:rsid w:val="00DE2CDB"/>
    <w:rsid w:val="00DE6176"/>
    <w:rsid w:val="00DF5CF9"/>
    <w:rsid w:val="00E06711"/>
    <w:rsid w:val="00E1514F"/>
    <w:rsid w:val="00E26C25"/>
    <w:rsid w:val="00E34836"/>
    <w:rsid w:val="00E44040"/>
    <w:rsid w:val="00E4497F"/>
    <w:rsid w:val="00E45591"/>
    <w:rsid w:val="00E524DE"/>
    <w:rsid w:val="00E56C2F"/>
    <w:rsid w:val="00E57C99"/>
    <w:rsid w:val="00E60209"/>
    <w:rsid w:val="00E70F6D"/>
    <w:rsid w:val="00E773DD"/>
    <w:rsid w:val="00E81302"/>
    <w:rsid w:val="00E87E7A"/>
    <w:rsid w:val="00E91F8D"/>
    <w:rsid w:val="00EB05BC"/>
    <w:rsid w:val="00EB2725"/>
    <w:rsid w:val="00EC314D"/>
    <w:rsid w:val="00EE1226"/>
    <w:rsid w:val="00EF257C"/>
    <w:rsid w:val="00EF279A"/>
    <w:rsid w:val="00EF69D8"/>
    <w:rsid w:val="00F03F50"/>
    <w:rsid w:val="00F12494"/>
    <w:rsid w:val="00F242A8"/>
    <w:rsid w:val="00F314F2"/>
    <w:rsid w:val="00F40FED"/>
    <w:rsid w:val="00F43F88"/>
    <w:rsid w:val="00F508D4"/>
    <w:rsid w:val="00F53BF7"/>
    <w:rsid w:val="00F5456C"/>
    <w:rsid w:val="00F60BF3"/>
    <w:rsid w:val="00F705C5"/>
    <w:rsid w:val="00F76CBE"/>
    <w:rsid w:val="00F7783F"/>
    <w:rsid w:val="00F97F47"/>
    <w:rsid w:val="00FD5205"/>
    <w:rsid w:val="00FF2833"/>
    <w:rsid w:val="00FF5875"/>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5ECE47"/>
  <w15:docId w15:val="{88937720-AEE2-43DB-91AE-1C91B260F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4E8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D2B48"/>
    <w:pPr>
      <w:ind w:left="720"/>
      <w:contextualSpacing/>
    </w:pPr>
  </w:style>
  <w:style w:type="character" w:styleId="Hyperlnk">
    <w:name w:val="Hyperlink"/>
    <w:basedOn w:val="Standardstycketeckensnitt"/>
    <w:uiPriority w:val="99"/>
    <w:unhideWhenUsed/>
    <w:rsid w:val="006242F6"/>
    <w:rPr>
      <w:color w:val="0000FF" w:themeColor="hyperlink"/>
      <w:u w:val="single"/>
    </w:rPr>
  </w:style>
  <w:style w:type="paragraph" w:styleId="Ballongtext">
    <w:name w:val="Balloon Text"/>
    <w:basedOn w:val="Normal"/>
    <w:link w:val="BallongtextChar"/>
    <w:uiPriority w:val="99"/>
    <w:semiHidden/>
    <w:unhideWhenUsed/>
    <w:rsid w:val="00592CB8"/>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92CB8"/>
    <w:rPr>
      <w:rFonts w:ascii="Segoe UI" w:hAnsi="Segoe UI" w:cs="Segoe UI"/>
      <w:sz w:val="18"/>
      <w:szCs w:val="18"/>
    </w:rPr>
  </w:style>
  <w:style w:type="paragraph" w:styleId="Ingetavstnd">
    <w:name w:val="No Spacing"/>
    <w:uiPriority w:val="1"/>
    <w:qFormat/>
    <w:rsid w:val="00B23C91"/>
  </w:style>
  <w:style w:type="character" w:styleId="Kommentarsreferens">
    <w:name w:val="annotation reference"/>
    <w:basedOn w:val="Standardstycketeckensnitt"/>
    <w:uiPriority w:val="99"/>
    <w:semiHidden/>
    <w:unhideWhenUsed/>
    <w:rsid w:val="00D7365A"/>
    <w:rPr>
      <w:sz w:val="16"/>
      <w:szCs w:val="16"/>
    </w:rPr>
  </w:style>
  <w:style w:type="paragraph" w:styleId="Kommentarer">
    <w:name w:val="annotation text"/>
    <w:basedOn w:val="Normal"/>
    <w:link w:val="KommentarerChar"/>
    <w:uiPriority w:val="99"/>
    <w:semiHidden/>
    <w:unhideWhenUsed/>
    <w:rsid w:val="00D7365A"/>
    <w:rPr>
      <w:sz w:val="20"/>
      <w:szCs w:val="20"/>
    </w:rPr>
  </w:style>
  <w:style w:type="character" w:customStyle="1" w:styleId="KommentarerChar">
    <w:name w:val="Kommentarer Char"/>
    <w:basedOn w:val="Standardstycketeckensnitt"/>
    <w:link w:val="Kommentarer"/>
    <w:uiPriority w:val="99"/>
    <w:semiHidden/>
    <w:rsid w:val="00D7365A"/>
    <w:rPr>
      <w:sz w:val="20"/>
      <w:szCs w:val="20"/>
    </w:rPr>
  </w:style>
  <w:style w:type="paragraph" w:styleId="Kommentarsmne">
    <w:name w:val="annotation subject"/>
    <w:basedOn w:val="Kommentarer"/>
    <w:next w:val="Kommentarer"/>
    <w:link w:val="KommentarsmneChar"/>
    <w:uiPriority w:val="99"/>
    <w:semiHidden/>
    <w:unhideWhenUsed/>
    <w:rsid w:val="00D7365A"/>
    <w:rPr>
      <w:b/>
      <w:bCs/>
    </w:rPr>
  </w:style>
  <w:style w:type="character" w:customStyle="1" w:styleId="KommentarsmneChar">
    <w:name w:val="Kommentarsämne Char"/>
    <w:basedOn w:val="KommentarerChar"/>
    <w:link w:val="Kommentarsmne"/>
    <w:uiPriority w:val="99"/>
    <w:semiHidden/>
    <w:rsid w:val="00D7365A"/>
    <w:rPr>
      <w:b/>
      <w:bCs/>
      <w:sz w:val="20"/>
      <w:szCs w:val="20"/>
    </w:rPr>
  </w:style>
  <w:style w:type="character" w:styleId="AnvndHyperlnk">
    <w:name w:val="FollowedHyperlink"/>
    <w:basedOn w:val="Standardstycketeckensnitt"/>
    <w:uiPriority w:val="99"/>
    <w:semiHidden/>
    <w:unhideWhenUsed/>
    <w:rsid w:val="005A454D"/>
    <w:rPr>
      <w:color w:val="800080" w:themeColor="followedHyperlink"/>
      <w:u w:val="single"/>
    </w:rPr>
  </w:style>
  <w:style w:type="paragraph" w:styleId="Sidhuvud">
    <w:name w:val="header"/>
    <w:basedOn w:val="Normal"/>
    <w:link w:val="SidhuvudChar"/>
    <w:uiPriority w:val="99"/>
    <w:unhideWhenUsed/>
    <w:rsid w:val="00DB242A"/>
    <w:pPr>
      <w:tabs>
        <w:tab w:val="center" w:pos="4536"/>
        <w:tab w:val="right" w:pos="9072"/>
      </w:tabs>
    </w:pPr>
  </w:style>
  <w:style w:type="character" w:customStyle="1" w:styleId="SidhuvudChar">
    <w:name w:val="Sidhuvud Char"/>
    <w:basedOn w:val="Standardstycketeckensnitt"/>
    <w:link w:val="Sidhuvud"/>
    <w:uiPriority w:val="99"/>
    <w:rsid w:val="00DB242A"/>
  </w:style>
  <w:style w:type="paragraph" w:styleId="Sidfot">
    <w:name w:val="footer"/>
    <w:basedOn w:val="Normal"/>
    <w:link w:val="SidfotChar"/>
    <w:uiPriority w:val="99"/>
    <w:unhideWhenUsed/>
    <w:rsid w:val="00DB242A"/>
    <w:pPr>
      <w:tabs>
        <w:tab w:val="center" w:pos="4536"/>
        <w:tab w:val="right" w:pos="9072"/>
      </w:tabs>
    </w:pPr>
  </w:style>
  <w:style w:type="character" w:customStyle="1" w:styleId="SidfotChar">
    <w:name w:val="Sidfot Char"/>
    <w:basedOn w:val="Standardstycketeckensnitt"/>
    <w:link w:val="Sidfot"/>
    <w:uiPriority w:val="99"/>
    <w:rsid w:val="00DB242A"/>
  </w:style>
  <w:style w:type="character" w:styleId="Olstomnmnande">
    <w:name w:val="Unresolved Mention"/>
    <w:basedOn w:val="Standardstycketeckensnitt"/>
    <w:uiPriority w:val="99"/>
    <w:semiHidden/>
    <w:unhideWhenUsed/>
    <w:rsid w:val="00636B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43912">
      <w:bodyDiv w:val="1"/>
      <w:marLeft w:val="0"/>
      <w:marRight w:val="0"/>
      <w:marTop w:val="0"/>
      <w:marBottom w:val="0"/>
      <w:divBdr>
        <w:top w:val="none" w:sz="0" w:space="0" w:color="auto"/>
        <w:left w:val="none" w:sz="0" w:space="0" w:color="auto"/>
        <w:bottom w:val="none" w:sz="0" w:space="0" w:color="auto"/>
        <w:right w:val="none" w:sz="0" w:space="0" w:color="auto"/>
      </w:divBdr>
    </w:div>
    <w:div w:id="725951236">
      <w:bodyDiv w:val="1"/>
      <w:marLeft w:val="0"/>
      <w:marRight w:val="0"/>
      <w:marTop w:val="0"/>
      <w:marBottom w:val="0"/>
      <w:divBdr>
        <w:top w:val="none" w:sz="0" w:space="0" w:color="auto"/>
        <w:left w:val="none" w:sz="0" w:space="0" w:color="auto"/>
        <w:bottom w:val="none" w:sz="0" w:space="0" w:color="auto"/>
        <w:right w:val="none" w:sz="0" w:space="0" w:color="auto"/>
      </w:divBdr>
    </w:div>
    <w:div w:id="1995450842">
      <w:bodyDiv w:val="1"/>
      <w:marLeft w:val="0"/>
      <w:marRight w:val="0"/>
      <w:marTop w:val="0"/>
      <w:marBottom w:val="0"/>
      <w:divBdr>
        <w:top w:val="none" w:sz="0" w:space="0" w:color="auto"/>
        <w:left w:val="none" w:sz="0" w:space="0" w:color="auto"/>
        <w:bottom w:val="none" w:sz="0" w:space="0" w:color="auto"/>
        <w:right w:val="none" w:sz="0" w:space="0" w:color="auto"/>
      </w:divBdr>
      <w:divsChild>
        <w:div w:id="143278518">
          <w:marLeft w:val="0"/>
          <w:marRight w:val="0"/>
          <w:marTop w:val="0"/>
          <w:marBottom w:val="0"/>
          <w:divBdr>
            <w:top w:val="none" w:sz="0" w:space="0" w:color="auto"/>
            <w:left w:val="none" w:sz="0" w:space="0" w:color="auto"/>
            <w:bottom w:val="none" w:sz="0" w:space="0" w:color="auto"/>
            <w:right w:val="none" w:sz="0" w:space="0" w:color="auto"/>
          </w:divBdr>
          <w:divsChild>
            <w:div w:id="198206755">
              <w:marLeft w:val="0"/>
              <w:marRight w:val="0"/>
              <w:marTop w:val="0"/>
              <w:marBottom w:val="0"/>
              <w:divBdr>
                <w:top w:val="none" w:sz="0" w:space="0" w:color="auto"/>
                <w:left w:val="none" w:sz="0" w:space="0" w:color="auto"/>
                <w:bottom w:val="none" w:sz="0" w:space="0" w:color="auto"/>
                <w:right w:val="none" w:sz="0" w:space="0" w:color="auto"/>
              </w:divBdr>
              <w:divsChild>
                <w:div w:id="337003101">
                  <w:marLeft w:val="0"/>
                  <w:marRight w:val="0"/>
                  <w:marTop w:val="0"/>
                  <w:marBottom w:val="0"/>
                  <w:divBdr>
                    <w:top w:val="none" w:sz="0" w:space="0" w:color="auto"/>
                    <w:left w:val="none" w:sz="0" w:space="0" w:color="auto"/>
                    <w:bottom w:val="none" w:sz="0" w:space="0" w:color="auto"/>
                    <w:right w:val="none" w:sz="0" w:space="0" w:color="auto"/>
                  </w:divBdr>
                  <w:divsChild>
                    <w:div w:id="2008285835">
                      <w:marLeft w:val="0"/>
                      <w:marRight w:val="0"/>
                      <w:marTop w:val="0"/>
                      <w:marBottom w:val="0"/>
                      <w:divBdr>
                        <w:top w:val="none" w:sz="0" w:space="0" w:color="auto"/>
                        <w:left w:val="none" w:sz="0" w:space="0" w:color="auto"/>
                        <w:bottom w:val="none" w:sz="0" w:space="0" w:color="auto"/>
                        <w:right w:val="none" w:sz="0" w:space="0" w:color="auto"/>
                      </w:divBdr>
                      <w:divsChild>
                        <w:div w:id="319581335">
                          <w:marLeft w:val="0"/>
                          <w:marRight w:val="0"/>
                          <w:marTop w:val="0"/>
                          <w:marBottom w:val="0"/>
                          <w:divBdr>
                            <w:top w:val="single" w:sz="6" w:space="0" w:color="E6ECF0"/>
                            <w:left w:val="single" w:sz="6" w:space="0" w:color="E6ECF0"/>
                            <w:bottom w:val="single" w:sz="6" w:space="0" w:color="E6ECF0"/>
                            <w:right w:val="single" w:sz="6" w:space="0" w:color="E6ECF0"/>
                          </w:divBdr>
                          <w:divsChild>
                            <w:div w:id="281766766">
                              <w:marLeft w:val="0"/>
                              <w:marRight w:val="0"/>
                              <w:marTop w:val="0"/>
                              <w:marBottom w:val="0"/>
                              <w:divBdr>
                                <w:top w:val="none" w:sz="0" w:space="0" w:color="auto"/>
                                <w:left w:val="none" w:sz="0" w:space="0" w:color="auto"/>
                                <w:bottom w:val="none" w:sz="0" w:space="0" w:color="auto"/>
                                <w:right w:val="none" w:sz="0" w:space="0" w:color="auto"/>
                              </w:divBdr>
                              <w:divsChild>
                                <w:div w:id="26219291">
                                  <w:marLeft w:val="0"/>
                                  <w:marRight w:val="0"/>
                                  <w:marTop w:val="0"/>
                                  <w:marBottom w:val="0"/>
                                  <w:divBdr>
                                    <w:top w:val="none" w:sz="0" w:space="0" w:color="auto"/>
                                    <w:left w:val="none" w:sz="0" w:space="0" w:color="auto"/>
                                    <w:bottom w:val="none" w:sz="0" w:space="0" w:color="auto"/>
                                    <w:right w:val="none" w:sz="0" w:space="0" w:color="auto"/>
                                  </w:divBdr>
                                  <w:divsChild>
                                    <w:div w:id="135319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channel/UCoVeviOpAux0MjV8GLCCL3g" TargetMode="External"/><Relationship Id="rId18" Type="http://schemas.openxmlformats.org/officeDocument/2006/relationships/hyperlink" Target="mailto:gisela.ferre_aramburu@pi.lu.s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witter.com/PufendorfL" TargetMode="External"/><Relationship Id="rId17" Type="http://schemas.openxmlformats.org/officeDocument/2006/relationships/hyperlink" Target="mailto:bengt.pettersson@pi.lu.se" TargetMode="External"/><Relationship Id="rId2" Type="http://schemas.openxmlformats.org/officeDocument/2006/relationships/numbering" Target="numbering.xml"/><Relationship Id="rId16" Type="http://schemas.openxmlformats.org/officeDocument/2006/relationships/hyperlink" Target="mailto:eva.persson@kultur.lu.se" TargetMode="External"/><Relationship Id="rId20" Type="http://schemas.openxmlformats.org/officeDocument/2006/relationships/hyperlink" Target="mailto:Malin.Persson@sam.lu.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PufendorfL" TargetMode="External"/><Relationship Id="rId5" Type="http://schemas.openxmlformats.org/officeDocument/2006/relationships/webSettings" Target="webSettings.xml"/><Relationship Id="rId15" Type="http://schemas.openxmlformats.org/officeDocument/2006/relationships/hyperlink" Target="mailto:ann-katrin.backlund@pi.lu.se" TargetMode="External"/><Relationship Id="rId23" Type="http://schemas.openxmlformats.org/officeDocument/2006/relationships/theme" Target="theme/theme1.xml"/><Relationship Id="rId10" Type="http://schemas.openxmlformats.org/officeDocument/2006/relationships/hyperlink" Target="https://www.facebook.com/pufendorfinstitutet/" TargetMode="External"/><Relationship Id="rId19" Type="http://schemas.openxmlformats.org/officeDocument/2006/relationships/hyperlink" Target="mailto:cecilia.von_arnold@rektor.lu.se" TargetMode="External"/><Relationship Id="rId4" Type="http://schemas.openxmlformats.org/officeDocument/2006/relationships/settings" Target="settings.xml"/><Relationship Id="rId9" Type="http://schemas.openxmlformats.org/officeDocument/2006/relationships/hyperlink" Target="http://www.pi.lu.se" TargetMode="External"/><Relationship Id="rId14" Type="http://schemas.openxmlformats.org/officeDocument/2006/relationships/hyperlink" Target="https://www.linkedin.com/in/the-pufendorf-ias-lu-080732143/" TargetMode="External"/><Relationship Id="rId22"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4DAEAE-416D-9A4B-8DAD-FB9A37837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3099</Words>
  <Characters>16428</Characters>
  <Application>Microsoft Office Word</Application>
  <DocSecurity>0</DocSecurity>
  <Lines>136</Lines>
  <Paragraphs>38</Paragraphs>
  <ScaleCrop>false</ScaleCrop>
  <HeadingPairs>
    <vt:vector size="2" baseType="variant">
      <vt:variant>
        <vt:lpstr>Rubrik</vt:lpstr>
      </vt:variant>
      <vt:variant>
        <vt:i4>1</vt:i4>
      </vt:variant>
    </vt:vector>
  </HeadingPairs>
  <TitlesOfParts>
    <vt:vector size="1" baseType="lpstr">
      <vt:lpstr/>
    </vt:vector>
  </TitlesOfParts>
  <Company>LU</Company>
  <LinksUpToDate>false</LinksUpToDate>
  <CharactersWithSpaces>19489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Office-användare</dc:creator>
  <cp:keywords/>
  <cp:lastModifiedBy>Microsoft Office User</cp:lastModifiedBy>
  <cp:revision>2</cp:revision>
  <cp:lastPrinted>2018-09-24T16:35:00Z</cp:lastPrinted>
  <dcterms:created xsi:type="dcterms:W3CDTF">2019-10-18T12:05:00Z</dcterms:created>
  <dcterms:modified xsi:type="dcterms:W3CDTF">2019-10-18T12:05:00Z</dcterms:modified>
</cp:coreProperties>
</file>